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lang w:val="en-US" w:eastAsia="en-US"/>
        </w:rPr>
      </w:pPr>
      <w:r>
        <w:rPr>
          <w:lang w:val="en-US" w:eastAsia="en-US"/>
        </w:rPr>
        <w:t xml:space="preserve">FOR IMMEDIATE RELEASE </w:t>
      </w:r>
    </w:p>
    <w:p>
      <w:pPr>
        <w:pStyle w:val="Normal"/>
        <w:rPr>
          <w:lang w:val="en-US" w:eastAsia="en-US"/>
        </w:rPr>
      </w:pPr>
      <w:r>
        <w:rPr>
          <w:lang w:val="en-US" w:eastAsia="en-US"/>
        </w:rPr>
      </w:r>
    </w:p>
    <w:p>
      <w:pPr>
        <w:pStyle w:val="Heading1"/>
        <w:keepNext w:val="false"/>
        <w:pBdr/>
        <w:spacing w:before="0" w:after="0"/>
        <w:jc w:val="center"/>
        <w:outlineLvl w:val="9"/>
        <w:rPr>
          <w:sz w:val="28"/>
          <w:szCs w:val="28"/>
        </w:rPr>
      </w:pPr>
      <w:r>
        <w:rPr>
          <w:rFonts w:eastAsia="Times New Roman" w:cs="Times New Roman"/>
          <w:i w:val="false"/>
          <w:sz w:val="28"/>
          <w:szCs w:val="28"/>
          <w:lang w:val="en-US" w:eastAsia="en-US"/>
        </w:rPr>
        <w:t>Viltrox Spark Z3 TTL On-Camera Flash: ‘Cyber Mech’ Style</w:t>
      </w:r>
    </w:p>
    <w:p>
      <w:pPr>
        <w:pStyle w:val="Normal"/>
        <w:rPr>
          <w:sz w:val="24"/>
          <w:szCs w:val="24"/>
          <w:lang w:val="en-US" w:eastAsia="en-US"/>
        </w:rPr>
      </w:pPr>
      <w:r>
        <w:rPr>
          <w:sz w:val="24"/>
          <w:szCs w:val="24"/>
          <w:lang w:val="en-US" w:eastAsia="en-US"/>
        </w:rPr>
      </w:r>
    </w:p>
    <w:p>
      <w:pPr>
        <w:pStyle w:val="Heading2"/>
        <w:keepNext w:val="false"/>
        <w:pBdr/>
        <w:spacing w:before="0" w:after="0"/>
        <w:jc w:val="center"/>
        <w:outlineLvl w:val="9"/>
        <w:rPr>
          <w:sz w:val="26"/>
          <w:szCs w:val="26"/>
        </w:rPr>
      </w:pPr>
      <w:r>
        <w:rPr>
          <w:rFonts w:eastAsia="Times New Roman" w:cs="Times New Roman"/>
          <w:i w:val="false"/>
          <w:iCs w:val="false"/>
          <w:sz w:val="26"/>
          <w:szCs w:val="26"/>
          <w:lang w:val="en-US" w:eastAsia="en-US"/>
        </w:rPr>
        <w:t>26Ws flash with seven power settings, automatic and manual control, versatile triggering modes</w:t>
      </w:r>
    </w:p>
    <w:p>
      <w:pPr>
        <w:pStyle w:val="Normal"/>
        <w:rPr>
          <w:sz w:val="24"/>
          <w:szCs w:val="24"/>
          <w:lang w:val="en-US" w:eastAsia="en-US"/>
        </w:rPr>
      </w:pPr>
      <w:r>
        <w:rPr>
          <w:lang w:val="en-US" w:eastAsia="en-US"/>
        </w:rPr>
        <w:br/>
      </w:r>
      <w:r>
        <w:rPr>
          <w:b/>
          <w:bCs/>
          <w:lang w:val="en-US" w:eastAsia="en-US"/>
        </w:rPr>
        <w:t>Shenzhen, China – September 25</w:t>
      </w:r>
      <w:r>
        <w:rPr>
          <w:b/>
          <w:bCs/>
          <w:sz w:val="30"/>
          <w:szCs w:val="30"/>
          <w:vertAlign w:val="superscript"/>
          <w:lang w:val="en-US" w:eastAsia="en-US"/>
        </w:rPr>
        <w:t>th</w:t>
      </w:r>
      <w:r>
        <w:rPr>
          <w:b/>
          <w:bCs/>
          <w:lang w:val="en-US" w:eastAsia="en-US"/>
        </w:rPr>
        <w:t>, 2025 -</w:t>
      </w:r>
      <w:r>
        <w:rPr>
          <w:lang w:val="en-US" w:eastAsia="en-US"/>
        </w:rPr>
        <w:t xml:space="preserve"> Viltrox proudly announces the release of the Spark Z3 TTL On-camera Flash, a pocket-sized yet powerful lighting solution that fuses cyber-inspired aesthetics with pro-grade performance. Compact enough to fit in the palm of the hand, the Spark Z3 combines intelligent automation, precise manual control, and rapid responsiveness to empower creators to master light in every scenario.</w:t>
        <w:br/>
      </w:r>
    </w:p>
    <w:p>
      <w:pPr>
        <w:pStyle w:val="Heading3"/>
        <w:keepNext w:val="false"/>
        <w:pBdr/>
        <w:spacing w:before="0" w:after="0"/>
        <w:outlineLvl w:val="9"/>
        <w:rPr>
          <w:sz w:val="26"/>
          <w:szCs w:val="26"/>
        </w:rPr>
      </w:pPr>
      <w:r>
        <w:rPr>
          <w:rFonts w:eastAsia="Times New Roman" w:cs="Times New Roman"/>
          <w:i w:val="false"/>
          <w:sz w:val="26"/>
          <w:szCs w:val="26"/>
          <w:lang w:val="en-US" w:eastAsia="en-US"/>
        </w:rPr>
        <w:t>Bold Cyber Mech design</w:t>
      </w:r>
    </w:p>
    <w:p>
      <w:pPr>
        <w:pStyle w:val="Normal"/>
        <w:rPr>
          <w:sz w:val="24"/>
          <w:szCs w:val="24"/>
          <w:lang w:val="en-US" w:eastAsia="en-US"/>
        </w:rPr>
      </w:pPr>
      <w:r>
        <w:rPr>
          <w:lang w:val="en-US" w:eastAsia="en-US"/>
        </w:rPr>
        <w:t xml:space="preserve">The Spark Z3’s matte metallic body, accented with geometric lines and a translucent “light core,” reflects a futuristic Cyber Mech aesthetic. Available in </w:t>
      </w:r>
      <w:r>
        <w:rPr>
          <w:b/>
          <w:bCs/>
          <w:lang w:val="en-US" w:eastAsia="en-US"/>
        </w:rPr>
        <w:t>Gunmetal Gray</w:t>
      </w:r>
      <w:r>
        <w:rPr>
          <w:lang w:val="en-US" w:eastAsia="en-US"/>
        </w:rPr>
        <w:t xml:space="preserve"> and </w:t>
      </w:r>
      <w:r>
        <w:rPr>
          <w:b/>
          <w:bCs/>
          <w:lang w:val="en-US" w:eastAsia="en-US"/>
        </w:rPr>
        <w:t>Tundra Green</w:t>
      </w:r>
      <w:r>
        <w:rPr>
          <w:lang w:val="en-US" w:eastAsia="en-US"/>
        </w:rPr>
        <w:t>, its lightweight yet robust structure blends strength with style, making it both a tool and a statement piece.</w:t>
        <w:br/>
      </w:r>
    </w:p>
    <w:p>
      <w:pPr>
        <w:pStyle w:val="Heading3"/>
        <w:keepNext w:val="false"/>
        <w:pBdr/>
        <w:spacing w:before="0" w:after="0"/>
        <w:outlineLvl w:val="9"/>
        <w:rPr>
          <w:sz w:val="26"/>
          <w:szCs w:val="26"/>
        </w:rPr>
      </w:pPr>
      <w:r>
        <w:rPr>
          <w:rFonts w:eastAsia="Times New Roman" w:cs="Times New Roman"/>
          <w:i w:val="false"/>
          <w:sz w:val="26"/>
          <w:szCs w:val="26"/>
          <w:lang w:val="en-US" w:eastAsia="en-US"/>
        </w:rPr>
        <w:t>Smarter light control: TTL &amp; Manual modes</w:t>
      </w:r>
    </w:p>
    <w:p>
      <w:pPr>
        <w:pStyle w:val="Normal"/>
        <w:numPr>
          <w:ilvl w:val="0"/>
          <w:numId w:val="1"/>
        </w:numPr>
        <w:spacing w:before="240" w:after="0"/>
        <w:ind w:hanging="210" w:left="720"/>
        <w:jc w:val="left"/>
        <w:rPr>
          <w:sz w:val="24"/>
          <w:szCs w:val="24"/>
          <w:lang w:val="en-US" w:eastAsia="en-US"/>
        </w:rPr>
      </w:pPr>
      <w:r>
        <w:rPr>
          <w:b/>
          <w:bCs/>
          <w:lang w:val="en-US" w:eastAsia="en-US"/>
        </w:rPr>
        <w:t xml:space="preserve">TTL Auto Mode (Instant-Response): </w:t>
      </w:r>
      <w:r>
        <w:rPr>
          <w:lang w:val="en-US" w:eastAsia="en-US"/>
        </w:rPr>
        <w:t>Pre-flash metering intelligently balances light output for natural fill, letting beginners capture perfect shots instantly.</w:t>
      </w:r>
    </w:p>
    <w:p>
      <w:pPr>
        <w:pStyle w:val="Normal"/>
        <w:numPr>
          <w:ilvl w:val="0"/>
          <w:numId w:val="1"/>
        </w:numPr>
        <w:spacing w:before="0" w:after="240"/>
        <w:ind w:hanging="210" w:left="720"/>
        <w:jc w:val="left"/>
        <w:rPr>
          <w:sz w:val="24"/>
          <w:szCs w:val="24"/>
          <w:lang w:val="en-US" w:eastAsia="en-US"/>
        </w:rPr>
      </w:pPr>
      <w:r>
        <w:rPr>
          <w:b/>
          <w:bCs/>
          <w:lang w:val="en-US" w:eastAsia="en-US"/>
        </w:rPr>
        <w:t>M Manual Mode (Creative Control):</w:t>
      </w:r>
      <w:r>
        <w:rPr>
          <w:lang w:val="en-US" w:eastAsia="en-US"/>
        </w:rPr>
        <w:t xml:space="preserve"> Fine-tune brightness across a </w:t>
      </w:r>
      <w:r>
        <w:rPr>
          <w:b/>
          <w:bCs/>
          <w:lang w:val="en-US" w:eastAsia="en-US"/>
        </w:rPr>
        <w:t>7-level power range (1/64–1/1)</w:t>
      </w:r>
      <w:r>
        <w:rPr>
          <w:lang w:val="en-US" w:eastAsia="en-US"/>
        </w:rPr>
        <w:t xml:space="preserve"> to craft custom lighting effects with cinematic precision.</w:t>
      </w:r>
    </w:p>
    <w:p>
      <w:pPr>
        <w:pStyle w:val="Normal"/>
        <w:rPr>
          <w:sz w:val="24"/>
          <w:szCs w:val="24"/>
          <w:lang w:val="en-US" w:eastAsia="en-US"/>
        </w:rPr>
      </w:pPr>
      <w:r>
        <w:rPr>
          <w:lang w:val="en-US" w:eastAsia="en-US"/>
        </w:rPr>
        <w:t xml:space="preserve">Whether shooting portraits at golden hour, neon-lit street scenes, or low-light interiors, Spark Z3 ensures balanced illumination that highlights both subject and atmosphere with clarity and depth. </w:t>
        <w:br/>
      </w:r>
    </w:p>
    <w:p>
      <w:pPr>
        <w:pStyle w:val="Heading3"/>
        <w:keepNext w:val="false"/>
        <w:pBdr/>
        <w:spacing w:before="0" w:after="0"/>
        <w:outlineLvl w:val="9"/>
        <w:rPr>
          <w:sz w:val="26"/>
          <w:szCs w:val="26"/>
        </w:rPr>
      </w:pPr>
      <w:r>
        <w:rPr>
          <w:rFonts w:eastAsia="Times New Roman" w:cs="Times New Roman"/>
          <w:i w:val="false"/>
          <w:sz w:val="26"/>
          <w:szCs w:val="26"/>
          <w:lang w:val="en-US" w:eastAsia="en-US"/>
        </w:rPr>
        <w:t>Pro performance in a pocket</w:t>
      </w:r>
    </w:p>
    <w:p>
      <w:pPr>
        <w:pStyle w:val="Normal"/>
        <w:numPr>
          <w:ilvl w:val="0"/>
          <w:numId w:val="2"/>
        </w:numPr>
        <w:spacing w:before="240" w:after="0"/>
        <w:ind w:hanging="210" w:left="720"/>
        <w:jc w:val="left"/>
        <w:rPr>
          <w:sz w:val="24"/>
          <w:szCs w:val="24"/>
          <w:lang w:val="en-US" w:eastAsia="en-US"/>
        </w:rPr>
      </w:pPr>
      <w:r>
        <w:rPr>
          <w:b/>
          <w:bCs/>
          <w:lang w:val="en-US" w:eastAsia="en-US"/>
        </w:rPr>
        <w:t>26Ws output with 7-stop adjustment</w:t>
      </w:r>
      <w:r>
        <w:rPr>
          <w:lang w:val="en-US" w:eastAsia="en-US"/>
        </w:rPr>
        <w:t xml:space="preserve"> delivers versatility for stills, portraits, and creative scenes.</w:t>
      </w:r>
    </w:p>
    <w:p>
      <w:pPr>
        <w:pStyle w:val="Normal"/>
        <w:numPr>
          <w:ilvl w:val="0"/>
          <w:numId w:val="2"/>
        </w:numPr>
        <w:ind w:hanging="210" w:left="720"/>
        <w:jc w:val="left"/>
        <w:rPr>
          <w:sz w:val="24"/>
          <w:szCs w:val="24"/>
          <w:lang w:val="en-US" w:eastAsia="en-US"/>
        </w:rPr>
      </w:pPr>
      <w:r>
        <w:rPr>
          <w:b/>
          <w:bCs/>
          <w:lang w:val="en-US" w:eastAsia="en-US"/>
        </w:rPr>
        <w:t>1-second full-power recycle</w:t>
      </w:r>
      <w:r>
        <w:rPr>
          <w:lang w:val="en-US" w:eastAsia="en-US"/>
        </w:rPr>
        <w:t xml:space="preserve"> ensures uninterrupted shooting and decisive moment capture.</w:t>
      </w:r>
    </w:p>
    <w:p>
      <w:pPr>
        <w:pStyle w:val="Normal"/>
        <w:numPr>
          <w:ilvl w:val="0"/>
          <w:numId w:val="2"/>
        </w:numPr>
        <w:ind w:hanging="210" w:left="720"/>
        <w:jc w:val="left"/>
        <w:rPr>
          <w:sz w:val="24"/>
          <w:szCs w:val="24"/>
          <w:lang w:val="en-US" w:eastAsia="en-US"/>
        </w:rPr>
      </w:pPr>
      <w:r>
        <w:rPr>
          <w:b/>
          <w:bCs/>
          <w:lang w:val="en-US" w:eastAsia="en-US"/>
        </w:rPr>
        <w:t>Up to 650 full-power flashes per charge</w:t>
      </w:r>
      <w:r>
        <w:rPr>
          <w:lang w:val="en-US" w:eastAsia="en-US"/>
        </w:rPr>
        <w:t xml:space="preserve"> keep inspiration flowing, with </w:t>
      </w:r>
      <w:r>
        <w:rPr>
          <w:b/>
          <w:bCs/>
          <w:lang w:val="en-US" w:eastAsia="en-US"/>
        </w:rPr>
        <w:t>USB-C 70-minute fast charging</w:t>
      </w:r>
      <w:r>
        <w:rPr>
          <w:lang w:val="en-US" w:eastAsia="en-US"/>
        </w:rPr>
        <w:t xml:space="preserve"> and support for charging while in use.</w:t>
      </w:r>
    </w:p>
    <w:p>
      <w:pPr>
        <w:pStyle w:val="Normal"/>
        <w:numPr>
          <w:ilvl w:val="0"/>
          <w:numId w:val="2"/>
        </w:numPr>
        <w:spacing w:before="0" w:after="240"/>
        <w:ind w:hanging="210" w:left="720"/>
        <w:jc w:val="left"/>
        <w:rPr>
          <w:sz w:val="24"/>
          <w:szCs w:val="24"/>
          <w:lang w:val="en-US" w:eastAsia="en-US"/>
        </w:rPr>
      </w:pPr>
      <w:r>
        <w:rPr>
          <w:lang w:val="en-US" w:eastAsia="en-US"/>
        </w:rPr>
        <w:t>Included diffuser softens light instantly for professional portrait textures.</w:t>
      </w:r>
    </w:p>
    <w:p>
      <w:pPr>
        <w:pStyle w:val="Normal"/>
        <w:rPr>
          <w:sz w:val="24"/>
          <w:szCs w:val="24"/>
          <w:lang w:val="en-US" w:eastAsia="en-US"/>
        </w:rPr>
      </w:pPr>
      <w:r>
        <w:rPr>
          <w:sz w:val="24"/>
          <w:szCs w:val="24"/>
          <w:lang w:val="en-US" w:eastAsia="en-US"/>
        </w:rPr>
      </w:r>
    </w:p>
    <w:p>
      <w:pPr>
        <w:pStyle w:val="Heading3"/>
        <w:keepNext w:val="false"/>
        <w:pBdr/>
        <w:spacing w:before="0" w:after="0"/>
        <w:outlineLvl w:val="9"/>
        <w:rPr>
          <w:sz w:val="26"/>
          <w:szCs w:val="26"/>
        </w:rPr>
      </w:pPr>
      <w:r>
        <w:rPr>
          <w:rFonts w:eastAsia="Times New Roman" w:cs="Times New Roman"/>
          <w:i w:val="false"/>
          <w:sz w:val="26"/>
          <w:szCs w:val="26"/>
          <w:lang w:val="en-US" w:eastAsia="en-US"/>
        </w:rPr>
        <w:t>Multi-light freedom: Wireless sync modes</w:t>
      </w:r>
    </w:p>
    <w:p>
      <w:pPr>
        <w:pStyle w:val="Normal"/>
        <w:rPr>
          <w:sz w:val="24"/>
          <w:szCs w:val="24"/>
          <w:lang w:val="en-US" w:eastAsia="en-US"/>
        </w:rPr>
      </w:pPr>
      <w:r>
        <w:rPr>
          <w:lang w:val="en-US" w:eastAsia="en-US"/>
        </w:rPr>
        <w:t xml:space="preserve">The Spark Z3 features built-in optical triggering for flexible off-camera setups: </w:t>
      </w:r>
    </w:p>
    <w:p>
      <w:pPr>
        <w:pStyle w:val="Normal"/>
        <w:numPr>
          <w:ilvl w:val="0"/>
          <w:numId w:val="3"/>
        </w:numPr>
        <w:spacing w:before="240" w:after="0"/>
        <w:ind w:hanging="210" w:left="720"/>
        <w:jc w:val="left"/>
        <w:rPr>
          <w:sz w:val="24"/>
          <w:szCs w:val="24"/>
          <w:lang w:val="en-US" w:eastAsia="en-US"/>
        </w:rPr>
      </w:pPr>
      <w:r>
        <w:rPr>
          <w:b/>
          <w:bCs/>
          <w:lang w:val="en-US" w:eastAsia="en-US"/>
        </w:rPr>
        <w:t>S1 Sync Trigger Mode:</w:t>
      </w:r>
      <w:r>
        <w:rPr>
          <w:lang w:val="en-US" w:eastAsia="en-US"/>
        </w:rPr>
        <w:t xml:space="preserve"> Wireless multi-flash triggering for studio-style creativity.</w:t>
      </w:r>
    </w:p>
    <w:p>
      <w:pPr>
        <w:pStyle w:val="Normal"/>
        <w:numPr>
          <w:ilvl w:val="0"/>
          <w:numId w:val="3"/>
        </w:numPr>
        <w:spacing w:before="0" w:after="240"/>
        <w:ind w:hanging="210" w:left="720"/>
        <w:jc w:val="left"/>
        <w:rPr>
          <w:sz w:val="24"/>
          <w:szCs w:val="24"/>
          <w:lang w:val="en-US" w:eastAsia="en-US"/>
        </w:rPr>
      </w:pPr>
      <w:r>
        <w:rPr>
          <w:b/>
          <w:bCs/>
          <w:lang w:val="en-US" w:eastAsia="en-US"/>
        </w:rPr>
        <w:t>S2 Anti-Preflash Mode:</w:t>
      </w:r>
      <w:r>
        <w:rPr>
          <w:lang w:val="en-US" w:eastAsia="en-US"/>
        </w:rPr>
        <w:t xml:space="preserve"> Prevents pre-flash interference, ensuring stable results in complex lighting setups.</w:t>
      </w:r>
    </w:p>
    <w:p>
      <w:pPr>
        <w:pStyle w:val="Normal"/>
        <w:rPr>
          <w:sz w:val="24"/>
          <w:szCs w:val="24"/>
          <w:lang w:val="en-US" w:eastAsia="en-US"/>
        </w:rPr>
      </w:pPr>
      <w:r>
        <w:rPr>
          <w:sz w:val="24"/>
          <w:szCs w:val="24"/>
          <w:lang w:val="en-US" w:eastAsia="en-US"/>
        </w:rPr>
      </w:r>
    </w:p>
    <w:p>
      <w:pPr>
        <w:pStyle w:val="Heading3"/>
        <w:keepNext w:val="false"/>
        <w:pBdr/>
        <w:spacing w:before="0" w:after="0"/>
        <w:outlineLvl w:val="9"/>
        <w:rPr>
          <w:sz w:val="26"/>
          <w:szCs w:val="26"/>
        </w:rPr>
      </w:pPr>
      <w:r>
        <w:rPr>
          <w:rFonts w:eastAsia="Times New Roman" w:cs="Times New Roman"/>
          <w:i w:val="false"/>
          <w:sz w:val="26"/>
          <w:szCs w:val="26"/>
          <w:lang w:val="en-US" w:eastAsia="en-US"/>
        </w:rPr>
        <w:t>Ultra-light, travel-ready design</w:t>
      </w:r>
    </w:p>
    <w:p>
      <w:pPr>
        <w:pStyle w:val="Normal"/>
        <w:rPr>
          <w:sz w:val="24"/>
          <w:szCs w:val="24"/>
          <w:lang w:val="en-US" w:eastAsia="en-US"/>
        </w:rPr>
      </w:pPr>
      <w:r>
        <w:rPr>
          <w:lang w:val="en-US" w:eastAsia="en-US"/>
        </w:rPr>
        <w:t xml:space="preserve">Weighing only </w:t>
      </w:r>
      <w:r>
        <w:rPr>
          <w:b/>
          <w:bCs/>
          <w:lang w:val="en-US" w:eastAsia="en-US"/>
        </w:rPr>
        <w:t>144g</w:t>
      </w:r>
      <w:r>
        <w:rPr>
          <w:lang w:val="en-US" w:eastAsia="en-US"/>
        </w:rPr>
        <w:t xml:space="preserve"> and measuring </w:t>
      </w:r>
      <w:r>
        <w:rPr>
          <w:b/>
          <w:bCs/>
          <w:lang w:val="en-US" w:eastAsia="en-US"/>
        </w:rPr>
        <w:t>78.4 × 67.2 × 55.9mm</w:t>
      </w:r>
      <w:r>
        <w:rPr>
          <w:lang w:val="en-US" w:eastAsia="en-US"/>
        </w:rPr>
        <w:t>, the Spark Z3 slips easily into a pocket or bag, making it the perfect companion for travel, street, or event photography. Compact yet powerful, it redefines what a pocket flash can achieve.</w:t>
        <w:br/>
      </w:r>
    </w:p>
    <w:p>
      <w:pPr>
        <w:pStyle w:val="Heading3"/>
        <w:keepNext w:val="false"/>
        <w:pBdr/>
        <w:spacing w:before="0" w:after="0"/>
        <w:outlineLvl w:val="9"/>
        <w:rPr>
          <w:sz w:val="26"/>
          <w:szCs w:val="26"/>
        </w:rPr>
      </w:pPr>
      <w:r>
        <w:rPr>
          <w:rFonts w:eastAsia="Times New Roman" w:cs="Times New Roman"/>
          <w:i w:val="false"/>
          <w:sz w:val="26"/>
          <w:szCs w:val="26"/>
          <w:lang w:val="en-US" w:eastAsia="en-US"/>
        </w:rPr>
        <w:t>Compatibility across major brands</w:t>
      </w:r>
    </w:p>
    <w:p>
      <w:pPr>
        <w:pStyle w:val="Normal"/>
        <w:rPr>
          <w:sz w:val="24"/>
          <w:szCs w:val="24"/>
          <w:lang w:val="en-US" w:eastAsia="en-US"/>
        </w:rPr>
      </w:pPr>
      <w:r>
        <w:rPr>
          <w:lang w:val="en-US" w:eastAsia="en-US"/>
        </w:rPr>
        <w:t xml:space="preserve">The Spark Z3 is available in dedicated versions for </w:t>
      </w:r>
      <w:r>
        <w:rPr>
          <w:b/>
          <w:bCs/>
          <w:lang w:val="en-US" w:eastAsia="en-US"/>
        </w:rPr>
        <w:t>Nikon (Z3-N)</w:t>
      </w:r>
      <w:r>
        <w:rPr>
          <w:lang w:val="en-US" w:eastAsia="en-US"/>
        </w:rPr>
        <w:t xml:space="preserve"> and </w:t>
      </w:r>
      <w:r>
        <w:rPr>
          <w:b/>
          <w:bCs/>
          <w:lang w:val="en-US" w:eastAsia="en-US"/>
        </w:rPr>
        <w:t>Fujifilm (Z3-F)</w:t>
      </w:r>
      <w:r>
        <w:rPr>
          <w:lang w:val="en-US" w:eastAsia="en-US"/>
        </w:rPr>
        <w:t xml:space="preserve">, with </w:t>
      </w:r>
      <w:r>
        <w:rPr>
          <w:b/>
          <w:bCs/>
          <w:lang w:val="en-US" w:eastAsia="en-US"/>
        </w:rPr>
        <w:t>Sony (Z3-S)</w:t>
      </w:r>
      <w:r>
        <w:rPr>
          <w:lang w:val="en-US" w:eastAsia="en-US"/>
        </w:rPr>
        <w:t xml:space="preserve"> and </w:t>
      </w:r>
      <w:r>
        <w:rPr>
          <w:b/>
          <w:bCs/>
          <w:lang w:val="en-US" w:eastAsia="en-US"/>
        </w:rPr>
        <w:t>Canon (Z3-C)</w:t>
      </w:r>
      <w:r>
        <w:rPr>
          <w:lang w:val="en-US" w:eastAsia="en-US"/>
        </w:rPr>
        <w:t xml:space="preserve"> versions coming soon, ensuring broad system compatibility for creators worldwide.</w:t>
        <w:br/>
        <w:br/>
      </w:r>
      <w:r>
        <w:rPr>
          <w:b/>
          <w:bCs/>
          <w:lang w:val="en-US" w:eastAsia="en-US"/>
        </w:rPr>
        <w:t>MSRP:</w:t>
      </w:r>
      <w:r>
        <w:rPr>
          <w:lang w:val="en-US" w:eastAsia="en-US"/>
        </w:rPr>
        <w:t xml:space="preserve"> $54.99 / €62.99 / £51.99 </w:t>
        <w:br/>
      </w:r>
    </w:p>
    <w:p>
      <w:pPr>
        <w:pStyle w:val="Heading3"/>
        <w:keepNext w:val="false"/>
        <w:pBdr/>
        <w:spacing w:before="0" w:after="0"/>
        <w:outlineLvl w:val="9"/>
        <w:rPr>
          <w:sz w:val="26"/>
          <w:szCs w:val="26"/>
        </w:rPr>
      </w:pPr>
      <w:r>
        <w:rPr>
          <w:rFonts w:eastAsia="Times New Roman" w:cs="Times New Roman"/>
          <w:i w:val="false"/>
          <w:sz w:val="26"/>
          <w:szCs w:val="26"/>
          <w:lang w:val="en-US" w:eastAsia="en-US"/>
        </w:rPr>
        <w:t>Where to Buy</w:t>
      </w:r>
    </w:p>
    <w:p>
      <w:pPr>
        <w:pStyle w:val="Normal"/>
        <w:rPr>
          <w:sz w:val="24"/>
          <w:szCs w:val="24"/>
          <w:lang w:val="en-US" w:eastAsia="en-US"/>
        </w:rPr>
      </w:pPr>
      <w:r>
        <w:rPr>
          <w:lang w:val="en-US" w:eastAsia="en-US"/>
        </w:rPr>
        <w:t xml:space="preserve">Viltrox Official Website: </w:t>
      </w:r>
      <w:hyperlink r:id="rId2" w:tgtFrame="_blank">
        <w:r>
          <w:rPr>
            <w:rStyle w:val="Style3"/>
            <w:color w:val="0000EE"/>
            <w:u w:val="single" w:color="0000EE"/>
            <w:lang w:val="en-US" w:eastAsia="en-US"/>
          </w:rPr>
          <w:t>https://viltrox.com/products/z3-camera-flash?ref=orbetcnl</w:t>
        </w:r>
      </w:hyperlink>
      <w:r>
        <w:rPr>
          <w:color w:val="0000EE"/>
          <w:u w:val="single" w:color="0000EE"/>
          <w:lang w:val="en-US" w:eastAsia="en-US"/>
        </w:rPr>
        <w:br/>
      </w:r>
    </w:p>
    <w:p>
      <w:pPr>
        <w:pStyle w:val="Heading3"/>
        <w:keepNext w:val="false"/>
        <w:pBdr/>
        <w:spacing w:before="0" w:after="0"/>
        <w:outlineLvl w:val="9"/>
        <w:rPr>
          <w:sz w:val="26"/>
          <w:szCs w:val="26"/>
        </w:rPr>
      </w:pPr>
      <w:r>
        <w:rPr>
          <w:rFonts w:eastAsia="Times New Roman" w:cs="Times New Roman"/>
          <w:i w:val="false"/>
          <w:sz w:val="26"/>
          <w:szCs w:val="26"/>
          <w:lang w:val="en-US" w:eastAsia="en-US"/>
        </w:rPr>
        <w:t>About Viltrox</w:t>
      </w:r>
    </w:p>
    <w:p>
      <w:pPr>
        <w:pStyle w:val="Normal"/>
        <w:rPr>
          <w:sz w:val="24"/>
          <w:szCs w:val="24"/>
          <w:lang w:val="en-US" w:eastAsia="en-US"/>
        </w:rPr>
      </w:pPr>
      <w:r>
        <w:rPr>
          <w:lang w:val="en-US" w:eastAsia="en-US"/>
        </w:rPr>
        <w:t>Viltrox, established in 2009, is a globally-recognized leader in camera lenses and adapters, specializing in high-performance equipment for photography and cine. The company’s portfolio includes cinema and autofocus lenses – such as the LAB, Pro, and Air series, launched since 2018 – along with monitors, adapters, and lighting solutions.</w:t>
        <w:br/>
        <w:br/>
        <w:t xml:space="preserve">Driven by innovation, the company expanded further into cine in 2022 with the "EPIC" anamorphic and "LUNA" zoom lenses, offering cost-effective solutions for filmmakers worldwide. Renowned for their exceptional optical quality, reliability, and accessible pricing, Viltrox products reflect a commitment to engineering excellence and user-centered design, empowering content creators in both still and motion photography. For more information, please visit: </w:t>
      </w:r>
      <w:hyperlink r:id="rId3" w:tgtFrame="_blank">
        <w:r>
          <w:rPr>
            <w:rStyle w:val="Style3"/>
            <w:color w:val="0000EE"/>
            <w:u w:val="single" w:color="0000EE"/>
            <w:lang w:val="en-US" w:eastAsia="en-US"/>
          </w:rPr>
          <w:t>https://viltrox.com/</w:t>
        </w:r>
      </w:hyperlink>
      <w:r>
        <w:rPr>
          <w:lang w:val="en-US" w:eastAsia="en-US"/>
        </w:rPr>
        <w:t xml:space="preserve"> </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Liberation Sans">
    <w:altName w:val="Arial"/>
    <w:charset w:val="88"/>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oto Serif TC" w:cs="Lucida Sans"/>
        <w:lang w:val="en-US" w:eastAsia="zh-TW"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bce"/>
    <w:pPr>
      <w:widowControl/>
      <w:bidi w:val="0"/>
      <w:spacing w:before="0" w:after="0"/>
      <w:jc w:val="left"/>
    </w:pPr>
    <w:rPr>
      <w:rFonts w:ascii="Times New Roman" w:hAnsi="Times New Roman" w:eastAsia="Noto Serif TC" w:cs="Lucida Sans"/>
      <w:color w:val="auto"/>
      <w:kern w:val="0"/>
      <w:sz w:val="24"/>
      <w:szCs w:val="24"/>
      <w:lang w:val="en-US" w:eastAsia="zh-TW" w:bidi="hi-IN"/>
    </w:rPr>
  </w:style>
  <w:style w:type="paragraph" w:styleId="Heading1">
    <w:name w:val="heading 1"/>
    <w:basedOn w:val="Normal"/>
    <w:next w:val="Normal"/>
    <w:qFormat/>
    <w:rsid w:val="00ef7b96"/>
    <w:pPr>
      <w:keepNext w:val="true"/>
      <w:spacing w:before="240" w:after="60"/>
      <w:outlineLvl w:val="0"/>
    </w:pPr>
    <w:rPr>
      <w:rFonts w:ascii="Times New Roman" w:hAnsi="Times New Roman" w:eastAsia="Times New Roman" w:cs="Times New Roman"/>
      <w:b/>
      <w:bCs/>
      <w:i w:val="false"/>
      <w:kern w:val="2"/>
      <w:sz w:val="48"/>
      <w:szCs w:val="48"/>
    </w:rPr>
  </w:style>
  <w:style w:type="paragraph" w:styleId="Heading2">
    <w:name w:val="heading 2"/>
    <w:basedOn w:val="Normal"/>
    <w:next w:val="Normal"/>
    <w:qFormat/>
    <w:rsid w:val="00ef7b96"/>
    <w:pPr>
      <w:keepNext w:val="true"/>
      <w:spacing w:before="240" w:after="60"/>
      <w:outlineLvl w:val="1"/>
    </w:pPr>
    <w:rPr>
      <w:rFonts w:ascii="Times New Roman" w:hAnsi="Times New Roman" w:eastAsia="Times New Roman" w:cs="Times New Roman"/>
      <w:b/>
      <w:bCs/>
      <w:i w:val="false"/>
      <w:iCs/>
      <w:sz w:val="36"/>
      <w:szCs w:val="36"/>
    </w:rPr>
  </w:style>
  <w:style w:type="paragraph" w:styleId="Heading3">
    <w:name w:val="heading 3"/>
    <w:basedOn w:val="Normal"/>
    <w:next w:val="Normal"/>
    <w:qFormat/>
    <w:rsid w:val="00ef7b96"/>
    <w:pPr>
      <w:keepNext w:val="true"/>
      <w:spacing w:before="240" w:after="60"/>
      <w:outlineLvl w:val="2"/>
    </w:pPr>
    <w:rPr>
      <w:rFonts w:ascii="Times New Roman" w:hAnsi="Times New Roman" w:eastAsia="Times New Roman" w:cs="Times New Roman"/>
      <w:b/>
      <w:bCs/>
      <w:i w:val="false"/>
      <w:sz w:val="28"/>
      <w:szCs w:val="28"/>
    </w:rPr>
  </w:style>
  <w:style w:type="paragraph" w:styleId="Heading4">
    <w:name w:val="heading 4"/>
    <w:basedOn w:val="Normal"/>
    <w:next w:val="Normal"/>
    <w:qFormat/>
    <w:rsid w:val="00ef7b96"/>
    <w:pPr>
      <w:keepNext w:val="true"/>
      <w:spacing w:before="240" w:after="60"/>
      <w:outlineLvl w:val="3"/>
    </w:pPr>
    <w:rPr>
      <w:rFonts w:ascii="Times New Roman" w:hAnsi="Times New Roman" w:eastAsia="Times New Roman" w:cs="Times New Roman"/>
      <w:b/>
      <w:bCs/>
      <w:i w:val="false"/>
      <w:sz w:val="24"/>
      <w:szCs w:val="24"/>
    </w:rPr>
  </w:style>
  <w:style w:type="paragraph" w:styleId="Heading5">
    <w:name w:val="heading 5"/>
    <w:basedOn w:val="Normal"/>
    <w:next w:val="Normal"/>
    <w:qFormat/>
    <w:rsid w:val="00ef7b96"/>
    <w:pPr>
      <w:spacing w:before="240" w:after="60"/>
      <w:outlineLvl w:val="4"/>
    </w:pPr>
    <w:rPr>
      <w:rFonts w:ascii="Times New Roman" w:hAnsi="Times New Roman" w:eastAsia="Times New Roman" w:cs="Times New Roman"/>
      <w:b/>
      <w:bCs/>
      <w:i w:val="false"/>
      <w:iCs/>
      <w:sz w:val="20"/>
      <w:szCs w:val="20"/>
    </w:rPr>
  </w:style>
  <w:style w:type="paragraph" w:styleId="Heading6">
    <w:name w:val="heading 6"/>
    <w:basedOn w:val="Normal"/>
    <w:next w:val="Normal"/>
    <w:qFormat/>
    <w:rsid w:val="00ef7b96"/>
    <w:pPr>
      <w:spacing w:before="240" w:after="60"/>
      <w:outlineLvl w:val="5"/>
    </w:pPr>
    <w:rPr>
      <w:rFonts w:ascii="Times New Roman" w:hAnsi="Times New Roman" w:eastAsia="Times New Roman" w:cs="Times New Roman"/>
      <w:b/>
      <w:bCs/>
      <w:i w:val="false"/>
      <w:sz w:val="16"/>
      <w:szCs w:val="16"/>
    </w:rPr>
  </w:style>
  <w:style w:type="character" w:styleId="DefaultParagraphFont" w:default="1">
    <w:name w:val="Default Paragraph Font"/>
    <w:semiHidden/>
    <w:qFormat/>
    <w:rPr/>
  </w:style>
  <w:style w:type="character" w:styleId="Hyperlink">
    <w:name w:val="Hyperlink"/>
    <w:rPr>
      <w:color w:val="000080"/>
      <w:u w:val="single"/>
    </w:rPr>
  </w:style>
  <w:style w:type="paragraph" w:styleId="Style8">
    <w:name w:val="標題"/>
    <w:basedOn w:val="Normal"/>
    <w:next w:val="BodyText"/>
    <w:qFormat/>
    <w:pPr>
      <w:keepNext w:val="true"/>
      <w:spacing w:before="240" w:after="120"/>
    </w:pPr>
    <w:rPr>
      <w:rFonts w:ascii="Liberation Sans" w:hAnsi="Liberation Sans" w:eastAsia="Noto Sans TC"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9">
    <w:name w:val="索引"/>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viltrox.com/products/z3-camera-flash?ref=orbetcnl" TargetMode="External"/><Relationship Id="rId3" Type="http://schemas.openxmlformats.org/officeDocument/2006/relationships/hyperlink" Target="https://viltrox.com/"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LibreOffice/25.2.5.2$Windows_X86_64 LibreOffice_project/03d19516eb2e1dd5d4ccd751a0d6f35f35e08022</Application>
  <AppVersion>15.0000</AppVersion>
  <Pages>2</Pages>
  <Words>520</Words>
  <Characters>3186</Characters>
  <CharactersWithSpaces>3687</CharactersWithSpaces>
  <Paragraphs>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2025-09-23T13:22:54Z</dcterms:modified>
  <cp:revision>1</cp:revision>
  <dc:subject/>
  <dc:title>Viltrox Spark Z3 TTL On-Camera Flash: ‘Cyber Mech’ Style</dc:title>
</cp:coreProperties>
</file>

<file path=docProps/custom.xml><?xml version="1.0" encoding="utf-8"?>
<Properties xmlns="http://schemas.openxmlformats.org/officeDocument/2006/custom-properties" xmlns:vt="http://schemas.openxmlformats.org/officeDocument/2006/docPropsVTypes"/>
</file>