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77" w:rsidRPr="001813C6" w:rsidRDefault="00527EFF">
      <w:pPr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</w:rPr>
        <w:t>FOR IMMEDIATE RELEASE</w:t>
      </w:r>
    </w:p>
    <w:p w:rsidR="00495777" w:rsidRPr="001813C6" w:rsidRDefault="00527EFF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</w:rPr>
        <w:t xml:space="preserve">TYAN </w:t>
      </w:r>
      <w:proofErr w:type="spellStart"/>
      <w:r w:rsidRPr="001813C6">
        <w:rPr>
          <w:rFonts w:asciiTheme="minorHAnsi" w:hAnsiTheme="minorHAnsi" w:cstheme="minorHAnsi"/>
        </w:rPr>
        <w:t>präsentiert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neue</w:t>
      </w:r>
      <w:proofErr w:type="spellEnd"/>
      <w:r w:rsidRPr="001813C6">
        <w:rPr>
          <w:rFonts w:asciiTheme="minorHAnsi" w:hAnsiTheme="minorHAnsi" w:cstheme="minorHAnsi"/>
        </w:rPr>
        <w:t xml:space="preserve"> Cloud- und </w:t>
      </w:r>
      <w:proofErr w:type="spellStart"/>
      <w:r w:rsidRPr="001813C6">
        <w:rPr>
          <w:rFonts w:asciiTheme="minorHAnsi" w:hAnsiTheme="minorHAnsi" w:cstheme="minorHAnsi"/>
        </w:rPr>
        <w:t>Speicherserver</w:t>
      </w:r>
      <w:proofErr w:type="spellEnd"/>
      <w:r w:rsidRPr="001813C6">
        <w:rPr>
          <w:rFonts w:asciiTheme="minorHAnsi" w:hAnsiTheme="minorHAnsi" w:cstheme="minorHAnsi"/>
        </w:rPr>
        <w:t xml:space="preserve"> auf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SC20</w:t>
      </w:r>
    </w:p>
    <w:p w:rsidR="00495777" w:rsidRPr="001813C6" w:rsidRDefault="00527EFF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1813C6">
        <w:rPr>
          <w:rFonts w:asciiTheme="minorHAnsi" w:hAnsiTheme="minorHAnsi" w:cstheme="minorHAnsi"/>
          <w:i/>
          <w:iCs/>
        </w:rPr>
        <w:t>Mit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speicherbasiertem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Computing, Scale-Out-</w:t>
      </w:r>
      <w:proofErr w:type="spellStart"/>
      <w:r w:rsidRPr="001813C6">
        <w:rPr>
          <w:rFonts w:asciiTheme="minorHAnsi" w:hAnsiTheme="minorHAnsi" w:cstheme="minorHAnsi"/>
          <w:i/>
          <w:iCs/>
        </w:rPr>
        <w:t>Anwendungen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und Software-Defined Storage </w:t>
      </w:r>
      <w:proofErr w:type="spellStart"/>
      <w:r w:rsidRPr="001813C6">
        <w:rPr>
          <w:rFonts w:asciiTheme="minorHAnsi" w:hAnsiTheme="minorHAnsi" w:cstheme="minorHAnsi"/>
          <w:i/>
          <w:iCs/>
        </w:rPr>
        <w:t>mit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Unterstützung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für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AMD EPYC™ </w:t>
      </w:r>
      <w:proofErr w:type="spellStart"/>
      <w:r w:rsidRPr="001813C6">
        <w:rPr>
          <w:rFonts w:asciiTheme="minorHAnsi" w:hAnsiTheme="minorHAnsi" w:cstheme="minorHAnsi"/>
          <w:i/>
          <w:iCs/>
        </w:rPr>
        <w:t>Prozessoren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der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r w:rsidR="00A9768B" w:rsidRPr="001813C6">
        <w:rPr>
          <w:rFonts w:asciiTheme="minorHAnsi" w:hAnsiTheme="minorHAnsi" w:cstheme="minorHAnsi"/>
          <w:i/>
          <w:iCs/>
        </w:rPr>
        <w:t xml:space="preserve">2. Generation </w:t>
      </w:r>
      <w:proofErr w:type="spellStart"/>
      <w:r w:rsidR="00A9768B" w:rsidRPr="001813C6">
        <w:rPr>
          <w:rFonts w:asciiTheme="minorHAnsi" w:hAnsiTheme="minorHAnsi" w:cstheme="minorHAnsi"/>
          <w:i/>
          <w:iCs/>
        </w:rPr>
        <w:t>für</w:t>
      </w:r>
      <w:proofErr w:type="spellEnd"/>
      <w:r w:rsidR="00A9768B"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A9768B" w:rsidRPr="001813C6">
        <w:rPr>
          <w:rFonts w:asciiTheme="minorHAnsi" w:hAnsiTheme="minorHAnsi" w:cstheme="minorHAnsi"/>
          <w:i/>
          <w:iCs/>
        </w:rPr>
        <w:t>Rechenzentren</w:t>
      </w:r>
      <w:proofErr w:type="spellEnd"/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  <w:b/>
          <w:bCs/>
          <w:i/>
          <w:iCs/>
        </w:rPr>
        <w:t>Eureka, Calif</w:t>
      </w:r>
      <w:proofErr w:type="gramStart"/>
      <w:r w:rsidRPr="001813C6">
        <w:rPr>
          <w:rFonts w:asciiTheme="minorHAnsi" w:hAnsiTheme="minorHAnsi" w:cstheme="minorHAnsi"/>
          <w:b/>
          <w:bCs/>
          <w:i/>
          <w:iCs/>
        </w:rPr>
        <w:t>.-</w:t>
      </w:r>
      <w:proofErr w:type="gramEnd"/>
      <w:r w:rsidRPr="001813C6">
        <w:rPr>
          <w:rFonts w:asciiTheme="minorHAnsi" w:hAnsiTheme="minorHAnsi" w:cstheme="minorHAnsi"/>
          <w:b/>
          <w:bCs/>
          <w:i/>
          <w:iCs/>
        </w:rPr>
        <w:t xml:space="preserve"> 12. November 2020 – </w:t>
      </w:r>
      <w:r w:rsidRPr="001813C6">
        <w:rPr>
          <w:rFonts w:asciiTheme="minorHAnsi" w:hAnsiTheme="minorHAnsi" w:cstheme="minorHAnsi"/>
        </w:rPr>
        <w:t xml:space="preserve">TYAN®, </w:t>
      </w:r>
      <w:proofErr w:type="spellStart"/>
      <w:r w:rsidRPr="001813C6">
        <w:rPr>
          <w:rFonts w:asciiTheme="minorHAnsi" w:hAnsiTheme="minorHAnsi" w:cstheme="minorHAnsi"/>
        </w:rPr>
        <w:t>branchenführender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Hersteller</w:t>
      </w:r>
      <w:proofErr w:type="spellEnd"/>
      <w:r w:rsidRPr="001813C6">
        <w:rPr>
          <w:rFonts w:asciiTheme="minorHAnsi" w:hAnsiTheme="minorHAnsi" w:cstheme="minorHAnsi"/>
        </w:rPr>
        <w:t xml:space="preserve"> von </w:t>
      </w:r>
      <w:proofErr w:type="spellStart"/>
      <w:r w:rsidRPr="001813C6">
        <w:rPr>
          <w:rFonts w:asciiTheme="minorHAnsi" w:hAnsiTheme="minorHAnsi" w:cstheme="minorHAnsi"/>
        </w:rPr>
        <w:t>Serverplattformen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Tochtergesellschaft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MiTAC</w:t>
      </w:r>
      <w:proofErr w:type="spellEnd"/>
      <w:r w:rsidRPr="001813C6">
        <w:rPr>
          <w:rFonts w:asciiTheme="minorHAnsi" w:hAnsiTheme="minorHAnsi" w:cstheme="minorHAnsi"/>
        </w:rPr>
        <w:t xml:space="preserve"> Computing Technology Corporation, </w:t>
      </w:r>
      <w:proofErr w:type="spellStart"/>
      <w:r w:rsidRPr="001813C6">
        <w:rPr>
          <w:rFonts w:asciiTheme="minorHAnsi" w:hAnsiTheme="minorHAnsi" w:cstheme="minorHAnsi"/>
        </w:rPr>
        <w:t>wird</w:t>
      </w:r>
      <w:proofErr w:type="spellEnd"/>
      <w:r w:rsidRPr="001813C6">
        <w:rPr>
          <w:rFonts w:asciiTheme="minorHAnsi" w:hAnsiTheme="minorHAnsi" w:cstheme="minorHAnsi"/>
        </w:rPr>
        <w:t xml:space="preserve"> auf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6" w:tgtFrame="_blank" w:history="1">
        <w:r w:rsidRPr="001813C6">
          <w:rPr>
            <w:rStyle w:val="a3"/>
            <w:rFonts w:asciiTheme="minorHAnsi" w:hAnsiTheme="minorHAnsi" w:cstheme="minorHAnsi"/>
          </w:rPr>
          <w:t>virtuellen SC20 Veranstaltung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vom</w:t>
      </w:r>
      <w:proofErr w:type="spellEnd"/>
      <w:r w:rsidRPr="001813C6">
        <w:rPr>
          <w:rFonts w:asciiTheme="minorHAnsi" w:hAnsiTheme="minorHAnsi" w:cstheme="minorHAnsi"/>
        </w:rPr>
        <w:t xml:space="preserve"> 17. </w:t>
      </w:r>
      <w:proofErr w:type="spellStart"/>
      <w:proofErr w:type="gramStart"/>
      <w:r w:rsidRPr="001813C6">
        <w:rPr>
          <w:rFonts w:asciiTheme="minorHAnsi" w:hAnsiTheme="minorHAnsi" w:cstheme="minorHAnsi"/>
        </w:rPr>
        <w:t>bis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19. November seine </w:t>
      </w:r>
      <w:proofErr w:type="spellStart"/>
      <w:r w:rsidRPr="001813C6">
        <w:rPr>
          <w:rFonts w:asciiTheme="minorHAnsi" w:hAnsiTheme="minorHAnsi" w:cstheme="minorHAnsi"/>
        </w:rPr>
        <w:t>neuesten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1813C6">
          <w:rPr>
            <w:rStyle w:val="a3"/>
            <w:rFonts w:asciiTheme="minorHAnsi" w:hAnsiTheme="minorHAnsi" w:cstheme="minorHAnsi"/>
          </w:rPr>
          <w:t>Plattformen für Cloud- und Speicherserver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vorstellen</w:t>
      </w:r>
      <w:proofErr w:type="spellEnd"/>
      <w:r w:rsidRPr="001813C6">
        <w:rPr>
          <w:rFonts w:asciiTheme="minorHAnsi" w:hAnsiTheme="minorHAnsi" w:cstheme="minorHAnsi"/>
        </w:rPr>
        <w:t xml:space="preserve">, die auf </w:t>
      </w:r>
      <w:proofErr w:type="spellStart"/>
      <w:r w:rsidRPr="001813C6">
        <w:rPr>
          <w:rFonts w:asciiTheme="minorHAnsi" w:hAnsiTheme="minorHAnsi" w:cstheme="minorHAnsi"/>
        </w:rPr>
        <w:t>Prozessoren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AMD EPYC™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2. </w:t>
      </w:r>
      <w:proofErr w:type="gramStart"/>
      <w:r w:rsidRPr="001813C6">
        <w:rPr>
          <w:rFonts w:asciiTheme="minorHAnsi" w:hAnsiTheme="minorHAnsi" w:cstheme="minorHAnsi"/>
        </w:rPr>
        <w:t xml:space="preserve">Generation </w:t>
      </w:r>
      <w:proofErr w:type="spellStart"/>
      <w:r w:rsidRPr="001813C6">
        <w:rPr>
          <w:rFonts w:asciiTheme="minorHAnsi" w:hAnsiTheme="minorHAnsi" w:cstheme="minorHAnsi"/>
        </w:rPr>
        <w:t>basieren</w:t>
      </w:r>
      <w:proofErr w:type="spellEnd"/>
      <w:r w:rsidRPr="001813C6">
        <w:rPr>
          <w:rFonts w:asciiTheme="minorHAnsi" w:hAnsiTheme="minorHAnsi" w:cstheme="minorHAnsi"/>
        </w:rPr>
        <w:t xml:space="preserve"> und auf </w:t>
      </w:r>
      <w:proofErr w:type="spellStart"/>
      <w:r w:rsidRPr="001813C6">
        <w:rPr>
          <w:rFonts w:asciiTheme="minorHAnsi" w:hAnsiTheme="minorHAnsi" w:cstheme="minorHAnsi"/>
        </w:rPr>
        <w:t>moderne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Rechenzentren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Unternehmensmärkte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abzielen</w:t>
      </w:r>
      <w:proofErr w:type="spellEnd"/>
      <w:r w:rsidRPr="001813C6">
        <w:rPr>
          <w:rFonts w:asciiTheme="minorHAnsi" w:hAnsiTheme="minorHAnsi" w:cstheme="minorHAnsi"/>
        </w:rPr>
        <w:t>.</w:t>
      </w:r>
      <w:proofErr w:type="gramEnd"/>
      <w:r w:rsidRPr="001813C6">
        <w:rPr>
          <w:rFonts w:asciiTheme="minorHAnsi" w:hAnsiTheme="minorHAnsi" w:cstheme="minorHAnsi"/>
        </w:rPr>
        <w:br/>
      </w:r>
      <w:r w:rsidRPr="001813C6">
        <w:rPr>
          <w:rFonts w:asciiTheme="minorHAnsi" w:hAnsiTheme="minorHAnsi" w:cstheme="minorHAnsi"/>
        </w:rPr>
        <w:br/>
        <w:t>"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immer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schneller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wachsende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Einsatz</w:t>
      </w:r>
      <w:proofErr w:type="spellEnd"/>
      <w:r w:rsidRPr="001813C6">
        <w:rPr>
          <w:rFonts w:asciiTheme="minorHAnsi" w:hAnsiTheme="minorHAnsi" w:cstheme="minorHAnsi"/>
        </w:rPr>
        <w:t xml:space="preserve"> von KI-, Deep Learning- und 5G-Technologien </w:t>
      </w:r>
      <w:proofErr w:type="spellStart"/>
      <w:r w:rsidRPr="001813C6">
        <w:rPr>
          <w:rFonts w:asciiTheme="minorHAnsi" w:hAnsiTheme="minorHAnsi" w:cstheme="minorHAnsi"/>
        </w:rPr>
        <w:t>braucht</w:t>
      </w:r>
      <w:proofErr w:type="spellEnd"/>
      <w:r w:rsidRPr="001813C6">
        <w:rPr>
          <w:rFonts w:asciiTheme="minorHAnsi" w:hAnsiTheme="minorHAnsi" w:cstheme="minorHAnsi"/>
        </w:rPr>
        <w:t xml:space="preserve"> Cloud-</w:t>
      </w:r>
      <w:proofErr w:type="spellStart"/>
      <w:r w:rsidRPr="001813C6">
        <w:rPr>
          <w:rFonts w:asciiTheme="minorHAnsi" w:hAnsiTheme="minorHAnsi" w:cstheme="minorHAnsi"/>
        </w:rPr>
        <w:t>Dienste</w:t>
      </w:r>
      <w:proofErr w:type="spellEnd"/>
      <w:r w:rsidRPr="001813C6">
        <w:rPr>
          <w:rFonts w:asciiTheme="minorHAnsi" w:hAnsiTheme="minorHAnsi" w:cstheme="minorHAnsi"/>
        </w:rPr>
        <w:t xml:space="preserve">, die </w:t>
      </w:r>
      <w:proofErr w:type="spellStart"/>
      <w:r w:rsidRPr="001813C6">
        <w:rPr>
          <w:rFonts w:asciiTheme="minorHAnsi" w:hAnsiTheme="minorHAnsi" w:cstheme="minorHAnsi"/>
        </w:rPr>
        <w:t>wir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tagtäglich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nutzen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1813C6">
        <w:rPr>
          <w:rFonts w:asciiTheme="minorHAnsi" w:hAnsiTheme="minorHAnsi" w:cstheme="minorHAnsi"/>
        </w:rPr>
        <w:t>Daher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müssen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Rechenzentrumsbetreiber</w:t>
      </w:r>
      <w:proofErr w:type="spellEnd"/>
      <w:r w:rsidRPr="001813C6">
        <w:rPr>
          <w:rFonts w:asciiTheme="minorHAnsi" w:hAnsiTheme="minorHAnsi" w:cstheme="minorHAnsi"/>
        </w:rPr>
        <w:t xml:space="preserve"> auf </w:t>
      </w:r>
      <w:proofErr w:type="spellStart"/>
      <w:r w:rsidRPr="001813C6">
        <w:rPr>
          <w:rFonts w:asciiTheme="minorHAnsi" w:hAnsiTheme="minorHAnsi" w:cstheme="minorHAnsi"/>
        </w:rPr>
        <w:t>diese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Herausforderungen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Chancen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reagieren</w:t>
      </w:r>
      <w:proofErr w:type="spellEnd"/>
      <w:r w:rsidRPr="001813C6">
        <w:rPr>
          <w:rFonts w:asciiTheme="minorHAnsi" w:hAnsiTheme="minorHAnsi" w:cstheme="minorHAnsi"/>
        </w:rPr>
        <w:t xml:space="preserve">", </w:t>
      </w:r>
      <w:proofErr w:type="spellStart"/>
      <w:r w:rsidRPr="001813C6">
        <w:rPr>
          <w:rFonts w:asciiTheme="minorHAnsi" w:hAnsiTheme="minorHAnsi" w:cstheme="minorHAnsi"/>
        </w:rPr>
        <w:t>sagte</w:t>
      </w:r>
      <w:proofErr w:type="spellEnd"/>
      <w:r w:rsidRPr="001813C6">
        <w:rPr>
          <w:rFonts w:asciiTheme="minorHAnsi" w:hAnsiTheme="minorHAnsi" w:cstheme="minorHAnsi"/>
        </w:rPr>
        <w:t xml:space="preserve"> Danny Hsu, </w:t>
      </w:r>
      <w:proofErr w:type="spellStart"/>
      <w:r w:rsidRPr="001813C6">
        <w:rPr>
          <w:rFonts w:asciiTheme="minorHAnsi" w:hAnsiTheme="minorHAnsi" w:cstheme="minorHAnsi"/>
        </w:rPr>
        <w:t>Vizepräsident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TYAN Business-Unit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MiTAC</w:t>
      </w:r>
      <w:proofErr w:type="spellEnd"/>
      <w:r w:rsidRPr="001813C6">
        <w:rPr>
          <w:rFonts w:asciiTheme="minorHAnsi" w:hAnsiTheme="minorHAnsi" w:cstheme="minorHAnsi"/>
        </w:rPr>
        <w:t xml:space="preserve"> Computing Technology Corporation.</w:t>
      </w:r>
      <w:proofErr w:type="gramEnd"/>
      <w:r w:rsidRPr="001813C6">
        <w:rPr>
          <w:rFonts w:asciiTheme="minorHAnsi" w:hAnsiTheme="minorHAnsi" w:cstheme="minorHAnsi"/>
        </w:rPr>
        <w:t xml:space="preserve"> "Die </w:t>
      </w:r>
      <w:proofErr w:type="spellStart"/>
      <w:r w:rsidRPr="001813C6">
        <w:rPr>
          <w:rFonts w:asciiTheme="minorHAnsi" w:hAnsiTheme="minorHAnsi" w:cstheme="minorHAnsi"/>
        </w:rPr>
        <w:t>neuen</w:t>
      </w:r>
      <w:proofErr w:type="spellEnd"/>
      <w:r w:rsidRPr="001813C6">
        <w:rPr>
          <w:rFonts w:asciiTheme="minorHAnsi" w:hAnsiTheme="minorHAnsi" w:cstheme="minorHAnsi"/>
        </w:rPr>
        <w:t xml:space="preserve"> Cloud- und </w:t>
      </w:r>
      <w:proofErr w:type="spellStart"/>
      <w:r w:rsidRPr="001813C6">
        <w:rPr>
          <w:rFonts w:asciiTheme="minorHAnsi" w:hAnsiTheme="minorHAnsi" w:cstheme="minorHAnsi"/>
        </w:rPr>
        <w:t>Speicherplattformen</w:t>
      </w:r>
      <w:proofErr w:type="spellEnd"/>
      <w:r w:rsidRPr="001813C6">
        <w:rPr>
          <w:rFonts w:asciiTheme="minorHAnsi" w:hAnsiTheme="minorHAnsi" w:cstheme="minorHAnsi"/>
        </w:rPr>
        <w:t xml:space="preserve"> von TYAN </w:t>
      </w:r>
      <w:proofErr w:type="spellStart"/>
      <w:r w:rsidRPr="001813C6">
        <w:rPr>
          <w:rFonts w:asciiTheme="minorHAnsi" w:hAnsiTheme="minorHAnsi" w:cstheme="minorHAnsi"/>
        </w:rPr>
        <w:t>bieten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Vielzahl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extrem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leistungsfähiger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Optionen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die </w:t>
      </w:r>
      <w:proofErr w:type="spellStart"/>
      <w:r w:rsidRPr="001813C6">
        <w:rPr>
          <w:rFonts w:asciiTheme="minorHAnsi" w:hAnsiTheme="minorHAnsi" w:cstheme="minorHAnsi"/>
        </w:rPr>
        <w:t>Anforderungen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gramStart"/>
      <w:r w:rsidRPr="001813C6">
        <w:rPr>
          <w:rFonts w:asciiTheme="minorHAnsi" w:hAnsiTheme="minorHAnsi" w:cstheme="minorHAnsi"/>
        </w:rPr>
        <w:t>an</w:t>
      </w:r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moderne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Anwendungsleistung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Energieeffizienz</w:t>
      </w:r>
      <w:proofErr w:type="spellEnd"/>
      <w:r w:rsidRPr="001813C6">
        <w:rPr>
          <w:rFonts w:asciiTheme="minorHAnsi" w:hAnsiTheme="minorHAnsi" w:cstheme="minorHAnsi"/>
        </w:rPr>
        <w:t>."</w:t>
      </w:r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Speicherbasiertes</w:t>
      </w:r>
      <w:proofErr w:type="spellEnd"/>
      <w:r w:rsidRPr="001813C6">
        <w:rPr>
          <w:rFonts w:asciiTheme="minorHAnsi" w:hAnsiTheme="minorHAnsi" w:cstheme="minorHAnsi"/>
        </w:rPr>
        <w:t xml:space="preserve"> Computing in </w:t>
      </w:r>
      <w:proofErr w:type="spellStart"/>
      <w:r w:rsidRPr="001813C6">
        <w:rPr>
          <w:rFonts w:asciiTheme="minorHAnsi" w:hAnsiTheme="minorHAnsi" w:cstheme="minorHAnsi"/>
        </w:rPr>
        <w:t>einem</w:t>
      </w:r>
      <w:proofErr w:type="spellEnd"/>
      <w:r w:rsidRPr="001813C6">
        <w:rPr>
          <w:rFonts w:asciiTheme="minorHAnsi" w:hAnsiTheme="minorHAnsi" w:cstheme="minorHAnsi"/>
        </w:rPr>
        <w:t xml:space="preserve"> 1U-Dual-Socket-Server</w:t>
      </w:r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1813C6">
          <w:rPr>
            <w:rStyle w:val="a3"/>
            <w:rFonts w:asciiTheme="minorHAnsi" w:hAnsiTheme="minorHAnsi" w:cstheme="minorHAnsi"/>
          </w:rPr>
          <w:t>Transport CX GC79-B8252</w:t>
        </w:r>
      </w:hyperlink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1813C6">
          <w:rPr>
            <w:rStyle w:val="a3"/>
            <w:rFonts w:asciiTheme="minorHAnsi" w:hAnsiTheme="minorHAnsi" w:cstheme="minorHAnsi"/>
          </w:rPr>
          <w:t>Transport CX GC79A-B8252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sind</w:t>
      </w:r>
      <w:proofErr w:type="spellEnd"/>
      <w:r w:rsidRPr="001813C6">
        <w:rPr>
          <w:rFonts w:asciiTheme="minorHAnsi" w:hAnsiTheme="minorHAnsi" w:cstheme="minorHAnsi"/>
        </w:rPr>
        <w:t xml:space="preserve"> 1-HE-Serverplattformen auf Basis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AMD EPYC 7002 </w:t>
      </w:r>
      <w:proofErr w:type="spellStart"/>
      <w:r w:rsidRPr="001813C6">
        <w:rPr>
          <w:rFonts w:asciiTheme="minorHAnsi" w:hAnsiTheme="minorHAnsi" w:cstheme="minorHAnsi"/>
        </w:rPr>
        <w:t>Prozessorserie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Sockeln</w:t>
      </w:r>
      <w:proofErr w:type="spellEnd"/>
      <w:r w:rsidRPr="001813C6">
        <w:rPr>
          <w:rFonts w:asciiTheme="minorHAnsi" w:hAnsiTheme="minorHAnsi" w:cstheme="minorHAnsi"/>
        </w:rPr>
        <w:t xml:space="preserve">, 32 DDR4-DIMM-Steckplätzen,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Standard-</w:t>
      </w:r>
      <w:proofErr w:type="spellStart"/>
      <w:r w:rsidRPr="001813C6">
        <w:rPr>
          <w:rFonts w:asciiTheme="minorHAnsi" w:hAnsiTheme="minorHAnsi" w:cstheme="minorHAnsi"/>
        </w:rPr>
        <w:t>PCIe</w:t>
      </w:r>
      <w:proofErr w:type="spellEnd"/>
      <w:r w:rsidRPr="001813C6">
        <w:rPr>
          <w:rFonts w:asciiTheme="minorHAnsi" w:hAnsiTheme="minorHAnsi" w:cstheme="minorHAnsi"/>
        </w:rPr>
        <w:t xml:space="preserve"> Gen.4 x16-Erweiterungssteckplätzen und </w:t>
      </w:r>
      <w:proofErr w:type="spellStart"/>
      <w:r w:rsidRPr="001813C6">
        <w:rPr>
          <w:rFonts w:asciiTheme="minorHAnsi" w:hAnsiTheme="minorHAnsi" w:cstheme="minorHAnsi"/>
        </w:rPr>
        <w:t>einem</w:t>
      </w:r>
      <w:proofErr w:type="spellEnd"/>
      <w:r w:rsidRPr="001813C6">
        <w:rPr>
          <w:rFonts w:asciiTheme="minorHAnsi" w:hAnsiTheme="minorHAnsi" w:cstheme="minorHAnsi"/>
        </w:rPr>
        <w:t xml:space="preserve"> OCP 3.0-LAN-Mezzanine-Steckplatz. Die GC79-B8252-Plattform </w:t>
      </w:r>
      <w:proofErr w:type="spellStart"/>
      <w:r w:rsidRPr="001813C6">
        <w:rPr>
          <w:rFonts w:asciiTheme="minorHAnsi" w:hAnsiTheme="minorHAnsi" w:cstheme="minorHAnsi"/>
        </w:rPr>
        <w:t>bietet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3</w:t>
      </w:r>
      <w:proofErr w:type="gramStart"/>
      <w:r w:rsidRPr="001813C6">
        <w:rPr>
          <w:rFonts w:asciiTheme="minorHAnsi" w:hAnsiTheme="minorHAnsi" w:cstheme="minorHAnsi"/>
        </w:rPr>
        <w:t>,5</w:t>
      </w:r>
      <w:proofErr w:type="gramEnd"/>
      <w:r w:rsidRPr="001813C6">
        <w:rPr>
          <w:rFonts w:asciiTheme="minorHAnsi" w:hAnsiTheme="minorHAnsi" w:cstheme="minorHAnsi"/>
        </w:rPr>
        <w:t xml:space="preserve">-Zoll-SATA-Laufwerksschächte und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2,5-Zoll-NVMe-Laufwerksschächte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werkzeuglosen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Trägern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während</w:t>
      </w:r>
      <w:proofErr w:type="spellEnd"/>
      <w:r w:rsidRPr="001813C6">
        <w:rPr>
          <w:rFonts w:asciiTheme="minorHAnsi" w:hAnsiTheme="minorHAnsi" w:cstheme="minorHAnsi"/>
        </w:rPr>
        <w:t xml:space="preserve"> die GC79A-B8252-Plattform </w:t>
      </w:r>
      <w:proofErr w:type="spellStart"/>
      <w:r w:rsidRPr="001813C6">
        <w:rPr>
          <w:rFonts w:asciiTheme="minorHAnsi" w:hAnsiTheme="minorHAnsi" w:cstheme="minorHAnsi"/>
        </w:rPr>
        <w:t>zwölf</w:t>
      </w:r>
      <w:proofErr w:type="spellEnd"/>
      <w:r w:rsidRPr="001813C6">
        <w:rPr>
          <w:rFonts w:asciiTheme="minorHAnsi" w:hAnsiTheme="minorHAnsi" w:cstheme="minorHAnsi"/>
        </w:rPr>
        <w:t xml:space="preserve"> 2,5-Zoll-Laufwerksschächte </w:t>
      </w:r>
      <w:proofErr w:type="spellStart"/>
      <w:r w:rsidRPr="001813C6">
        <w:rPr>
          <w:rFonts w:asciiTheme="minorHAnsi" w:hAnsiTheme="minorHAnsi" w:cstheme="minorHAnsi"/>
        </w:rPr>
        <w:t>bietet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Unterstützung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zwölf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NVMe</w:t>
      </w:r>
      <w:proofErr w:type="spellEnd"/>
      <w:r w:rsidRPr="001813C6">
        <w:rPr>
          <w:rFonts w:asciiTheme="minorHAnsi" w:hAnsiTheme="minorHAnsi" w:cstheme="minorHAnsi"/>
        </w:rPr>
        <w:t xml:space="preserve"> U.2 </w:t>
      </w:r>
      <w:proofErr w:type="spellStart"/>
      <w:r w:rsidRPr="001813C6">
        <w:rPr>
          <w:rFonts w:asciiTheme="minorHAnsi" w:hAnsiTheme="minorHAnsi" w:cstheme="minorHAnsi"/>
        </w:rPr>
        <w:t>Geräte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r w:rsidRPr="001813C6">
        <w:rPr>
          <w:rFonts w:asciiTheme="minorHAnsi" w:hAnsiTheme="minorHAnsi" w:cstheme="minorHAnsi"/>
        </w:rPr>
        <w:t>Diese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beiden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Systeme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bieten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Platz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interne </w:t>
      </w:r>
      <w:proofErr w:type="spellStart"/>
      <w:r w:rsidRPr="001813C6">
        <w:rPr>
          <w:rFonts w:asciiTheme="minorHAnsi" w:hAnsiTheme="minorHAnsi" w:cstheme="minorHAnsi"/>
        </w:rPr>
        <w:t>NVMe</w:t>
      </w:r>
      <w:proofErr w:type="spellEnd"/>
      <w:r w:rsidRPr="001813C6">
        <w:rPr>
          <w:rFonts w:asciiTheme="minorHAnsi" w:hAnsiTheme="minorHAnsi" w:cstheme="minorHAnsi"/>
        </w:rPr>
        <w:t xml:space="preserve"> M.2 </w:t>
      </w:r>
      <w:proofErr w:type="spellStart"/>
      <w:r w:rsidRPr="001813C6">
        <w:rPr>
          <w:rFonts w:asciiTheme="minorHAnsi" w:hAnsiTheme="minorHAnsi" w:cstheme="minorHAnsi"/>
        </w:rPr>
        <w:t>Steckplätze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die Installation </w:t>
      </w:r>
      <w:proofErr w:type="spellStart"/>
      <w:r w:rsidRPr="001813C6">
        <w:rPr>
          <w:rFonts w:asciiTheme="minorHAnsi" w:hAnsiTheme="minorHAnsi" w:cstheme="minorHAnsi"/>
        </w:rPr>
        <w:t>eines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abgesicheren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Startlaufwerks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r w:rsidRPr="001813C6">
        <w:rPr>
          <w:rFonts w:asciiTheme="minorHAnsi" w:hAnsiTheme="minorHAnsi" w:cstheme="minorHAnsi"/>
        </w:rPr>
        <w:t>Sowohl</w:t>
      </w:r>
      <w:proofErr w:type="spellEnd"/>
      <w:r w:rsidRPr="001813C6">
        <w:rPr>
          <w:rFonts w:asciiTheme="minorHAnsi" w:hAnsiTheme="minorHAnsi" w:cstheme="minorHAnsi"/>
        </w:rPr>
        <w:t xml:space="preserve"> GC79-B8252 </w:t>
      </w:r>
      <w:proofErr w:type="spellStart"/>
      <w:proofErr w:type="gramStart"/>
      <w:r w:rsidRPr="001813C6">
        <w:rPr>
          <w:rFonts w:asciiTheme="minorHAnsi" w:hAnsiTheme="minorHAnsi" w:cstheme="minorHAnsi"/>
        </w:rPr>
        <w:t>als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auch</w:t>
      </w:r>
      <w:proofErr w:type="spellEnd"/>
      <w:r w:rsidRPr="001813C6">
        <w:rPr>
          <w:rFonts w:asciiTheme="minorHAnsi" w:hAnsiTheme="minorHAnsi" w:cstheme="minorHAnsi"/>
        </w:rPr>
        <w:t xml:space="preserve"> GC79A-B8252 </w:t>
      </w:r>
      <w:proofErr w:type="spellStart"/>
      <w:r w:rsidRPr="001813C6">
        <w:rPr>
          <w:rFonts w:asciiTheme="minorHAnsi" w:hAnsiTheme="minorHAnsi" w:cstheme="minorHAnsi"/>
        </w:rPr>
        <w:t>sind</w:t>
      </w:r>
      <w:proofErr w:type="spellEnd"/>
      <w:r w:rsidRPr="001813C6">
        <w:rPr>
          <w:rFonts w:asciiTheme="minorHAnsi" w:hAnsiTheme="minorHAnsi" w:cstheme="minorHAnsi"/>
        </w:rPr>
        <w:t xml:space="preserve"> ideal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den </w:t>
      </w:r>
      <w:proofErr w:type="spellStart"/>
      <w:r w:rsidRPr="001813C6">
        <w:rPr>
          <w:rFonts w:asciiTheme="minorHAnsi" w:hAnsiTheme="minorHAnsi" w:cstheme="minorHAnsi"/>
        </w:rPr>
        <w:t>Einsatz</w:t>
      </w:r>
      <w:proofErr w:type="spellEnd"/>
      <w:r w:rsidRPr="001813C6">
        <w:rPr>
          <w:rFonts w:asciiTheme="minorHAnsi" w:hAnsiTheme="minorHAnsi" w:cstheme="minorHAnsi"/>
        </w:rPr>
        <w:t xml:space="preserve"> in </w:t>
      </w:r>
      <w:proofErr w:type="spellStart"/>
      <w:r w:rsidRPr="001813C6">
        <w:rPr>
          <w:rFonts w:asciiTheme="minorHAnsi" w:hAnsiTheme="minorHAnsi" w:cstheme="minorHAnsi"/>
        </w:rPr>
        <w:t>Rechenzentren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hoher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Dichte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einer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Vielzahl</w:t>
      </w:r>
      <w:proofErr w:type="spellEnd"/>
      <w:r w:rsidRPr="001813C6">
        <w:rPr>
          <w:rFonts w:asciiTheme="minorHAnsi" w:hAnsiTheme="minorHAnsi" w:cstheme="minorHAnsi"/>
        </w:rPr>
        <w:t xml:space="preserve"> von </w:t>
      </w:r>
      <w:proofErr w:type="spellStart"/>
      <w:r w:rsidRPr="001813C6">
        <w:rPr>
          <w:rFonts w:asciiTheme="minorHAnsi" w:hAnsiTheme="minorHAnsi" w:cstheme="minorHAnsi"/>
        </w:rPr>
        <w:t>speicherbasierten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Computeranwendungen</w:t>
      </w:r>
      <w:proofErr w:type="spellEnd"/>
      <w:r w:rsidRPr="001813C6">
        <w:rPr>
          <w:rFonts w:asciiTheme="minorHAnsi" w:hAnsiTheme="minorHAnsi" w:cstheme="minorHAnsi"/>
        </w:rPr>
        <w:t>.</w:t>
      </w:r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</w:rPr>
        <w:t xml:space="preserve">High-density 2U-Serverplattform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Rechenknoten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Frontbedienung</w:t>
      </w:r>
      <w:proofErr w:type="spellEnd"/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0" w:tgtFrame="_blank" w:history="1">
        <w:r w:rsidRPr="001813C6">
          <w:rPr>
            <w:rStyle w:val="a3"/>
            <w:rFonts w:asciiTheme="minorHAnsi" w:hAnsiTheme="minorHAnsi" w:cstheme="minorHAnsi"/>
          </w:rPr>
          <w:t>Transport CX TN73-B8037-X4S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813C6">
        <w:rPr>
          <w:rFonts w:asciiTheme="minorHAnsi" w:hAnsiTheme="minorHAnsi" w:cstheme="minorHAnsi"/>
        </w:rPr>
        <w:t>ist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2U-Serverplattform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mehreren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Knoten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Front-Service-Nodes, die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bessere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Wartungsfreundlichkeit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bieten</w:t>
      </w:r>
      <w:proofErr w:type="spellEnd"/>
      <w:r w:rsidRPr="001813C6">
        <w:rPr>
          <w:rFonts w:asciiTheme="minorHAnsi" w:hAnsiTheme="minorHAnsi" w:cstheme="minorHAnsi"/>
        </w:rPr>
        <w:t xml:space="preserve"> und die </w:t>
      </w:r>
      <w:proofErr w:type="spellStart"/>
      <w:r w:rsidRPr="001813C6">
        <w:rPr>
          <w:rFonts w:asciiTheme="minorHAnsi" w:hAnsiTheme="minorHAnsi" w:cstheme="minorHAnsi"/>
        </w:rPr>
        <w:t>Wartungsstunden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vor</w:t>
      </w:r>
      <w:proofErr w:type="spellEnd"/>
      <w:r w:rsidRPr="001813C6">
        <w:rPr>
          <w:rFonts w:asciiTheme="minorHAnsi" w:hAnsiTheme="minorHAnsi" w:cstheme="minorHAnsi"/>
        </w:rPr>
        <w:t xml:space="preserve"> Ort </w:t>
      </w:r>
      <w:proofErr w:type="spellStart"/>
      <w:r w:rsidRPr="001813C6">
        <w:rPr>
          <w:rFonts w:asciiTheme="minorHAnsi" w:hAnsiTheme="minorHAnsi" w:cstheme="minorHAnsi"/>
        </w:rPr>
        <w:t>minimieren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r w:rsidRPr="001813C6">
        <w:rPr>
          <w:rFonts w:asciiTheme="minorHAnsi" w:hAnsiTheme="minorHAnsi" w:cstheme="minorHAnsi"/>
        </w:rPr>
        <w:t>Jeder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Knoten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unterstützt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Prozessor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AMD EPYC 7002 </w:t>
      </w:r>
      <w:proofErr w:type="spellStart"/>
      <w:r w:rsidRPr="001813C6">
        <w:rPr>
          <w:rFonts w:asciiTheme="minorHAnsi" w:hAnsiTheme="minorHAnsi" w:cstheme="minorHAnsi"/>
        </w:rPr>
        <w:t>Serie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werkzeuglose</w:t>
      </w:r>
      <w:proofErr w:type="spellEnd"/>
      <w:r w:rsidRPr="001813C6">
        <w:rPr>
          <w:rFonts w:asciiTheme="minorHAnsi" w:hAnsiTheme="minorHAnsi" w:cstheme="minorHAnsi"/>
        </w:rPr>
        <w:t xml:space="preserve"> 2,5-Zoll-NVMe/SATA-</w:t>
      </w:r>
      <w:proofErr w:type="spellStart"/>
      <w:r w:rsidRPr="001813C6">
        <w:rPr>
          <w:rFonts w:asciiTheme="minorHAnsi" w:hAnsiTheme="minorHAnsi" w:cstheme="minorHAnsi"/>
        </w:rPr>
        <w:lastRenderedPageBreak/>
        <w:t>Laufwerksschächte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acht</w:t>
      </w:r>
      <w:proofErr w:type="spellEnd"/>
      <w:r w:rsidRPr="001813C6">
        <w:rPr>
          <w:rFonts w:asciiTheme="minorHAnsi" w:hAnsiTheme="minorHAnsi" w:cstheme="minorHAnsi"/>
        </w:rPr>
        <w:t xml:space="preserve"> DDR4-DIMM-Steckplätze, </w:t>
      </w:r>
      <w:proofErr w:type="spellStart"/>
      <w:r w:rsidRPr="001813C6">
        <w:rPr>
          <w:rFonts w:asciiTheme="minorHAnsi" w:hAnsiTheme="minorHAnsi" w:cstheme="minorHAnsi"/>
        </w:rPr>
        <w:t>drei</w:t>
      </w:r>
      <w:proofErr w:type="spellEnd"/>
      <w:r w:rsidRPr="001813C6">
        <w:rPr>
          <w:rFonts w:asciiTheme="minorHAnsi" w:hAnsiTheme="minorHAnsi" w:cstheme="minorHAnsi"/>
        </w:rPr>
        <w:t xml:space="preserve"> interne </w:t>
      </w:r>
      <w:proofErr w:type="spellStart"/>
      <w:r w:rsidRPr="001813C6">
        <w:rPr>
          <w:rFonts w:asciiTheme="minorHAnsi" w:hAnsiTheme="minorHAnsi" w:cstheme="minorHAnsi"/>
        </w:rPr>
        <w:t>Lüfter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Standard-</w:t>
      </w:r>
      <w:proofErr w:type="spellStart"/>
      <w:r w:rsidRPr="001813C6">
        <w:rPr>
          <w:rFonts w:asciiTheme="minorHAnsi" w:hAnsiTheme="minorHAnsi" w:cstheme="minorHAnsi"/>
        </w:rPr>
        <w:t>PCIe</w:t>
      </w:r>
      <w:proofErr w:type="spellEnd"/>
      <w:r w:rsidRPr="001813C6">
        <w:rPr>
          <w:rFonts w:asciiTheme="minorHAnsi" w:hAnsiTheme="minorHAnsi" w:cstheme="minorHAnsi"/>
        </w:rPr>
        <w:t xml:space="preserve"> Gen.4 x16-Erweiterungssteckplätze und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interne </w:t>
      </w:r>
      <w:proofErr w:type="spellStart"/>
      <w:r w:rsidRPr="001813C6">
        <w:rPr>
          <w:rFonts w:asciiTheme="minorHAnsi" w:hAnsiTheme="minorHAnsi" w:cstheme="minorHAnsi"/>
        </w:rPr>
        <w:t>NVMe</w:t>
      </w:r>
      <w:proofErr w:type="spellEnd"/>
      <w:r w:rsidRPr="001813C6">
        <w:rPr>
          <w:rFonts w:asciiTheme="minorHAnsi" w:hAnsiTheme="minorHAnsi" w:cstheme="minorHAnsi"/>
        </w:rPr>
        <w:t xml:space="preserve"> M.2 </w:t>
      </w:r>
      <w:proofErr w:type="spellStart"/>
      <w:r w:rsidRPr="001813C6">
        <w:rPr>
          <w:rFonts w:asciiTheme="minorHAnsi" w:hAnsiTheme="minorHAnsi" w:cstheme="minorHAnsi"/>
        </w:rPr>
        <w:t>Steckplätze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sowie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einen</w:t>
      </w:r>
      <w:proofErr w:type="spellEnd"/>
      <w:r w:rsidRPr="001813C6">
        <w:rPr>
          <w:rFonts w:asciiTheme="minorHAnsi" w:hAnsiTheme="minorHAnsi" w:cstheme="minorHAnsi"/>
        </w:rPr>
        <w:t xml:space="preserve"> OCP 2.0 LAN Mezzanine-</w:t>
      </w:r>
      <w:proofErr w:type="spellStart"/>
      <w:r w:rsidRPr="001813C6">
        <w:rPr>
          <w:rFonts w:asciiTheme="minorHAnsi" w:hAnsiTheme="minorHAnsi" w:cstheme="minorHAnsi"/>
        </w:rPr>
        <w:t>Steckplatz</w:t>
      </w:r>
      <w:proofErr w:type="spellEnd"/>
      <w:r w:rsidRPr="001813C6">
        <w:rPr>
          <w:rFonts w:asciiTheme="minorHAnsi" w:hAnsiTheme="minorHAnsi" w:cstheme="minorHAnsi"/>
        </w:rPr>
        <w:t xml:space="preserve">. Die TN73-B8037-X4S-Plattform </w:t>
      </w:r>
      <w:proofErr w:type="spellStart"/>
      <w:r w:rsidRPr="001813C6">
        <w:rPr>
          <w:rFonts w:asciiTheme="minorHAnsi" w:hAnsiTheme="minorHAnsi" w:cstheme="minorHAnsi"/>
        </w:rPr>
        <w:t>wurde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entwickelt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den </w:t>
      </w:r>
      <w:proofErr w:type="spellStart"/>
      <w:r w:rsidRPr="001813C6">
        <w:rPr>
          <w:rFonts w:asciiTheme="minorHAnsi" w:hAnsiTheme="minorHAnsi" w:cstheme="minorHAnsi"/>
        </w:rPr>
        <w:t>Einsatz</w:t>
      </w:r>
      <w:proofErr w:type="spellEnd"/>
      <w:r w:rsidRPr="001813C6">
        <w:rPr>
          <w:rFonts w:asciiTheme="minorHAnsi" w:hAnsiTheme="minorHAnsi" w:cstheme="minorHAnsi"/>
        </w:rPr>
        <w:t xml:space="preserve"> in </w:t>
      </w:r>
      <w:proofErr w:type="spellStart"/>
      <w:r w:rsidRPr="001813C6">
        <w:rPr>
          <w:rFonts w:asciiTheme="minorHAnsi" w:hAnsiTheme="minorHAnsi" w:cstheme="minorHAnsi"/>
        </w:rPr>
        <w:t>Servern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hoher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Dichte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Skalierbarkeit</w:t>
      </w:r>
      <w:proofErr w:type="spellEnd"/>
      <w:r w:rsidRPr="001813C6">
        <w:rPr>
          <w:rFonts w:asciiTheme="minorHAnsi" w:hAnsiTheme="minorHAnsi" w:cstheme="minorHAnsi"/>
        </w:rPr>
        <w:t xml:space="preserve"> in HPC- und CSP-</w:t>
      </w:r>
      <w:proofErr w:type="spellStart"/>
      <w:r w:rsidRPr="001813C6">
        <w:rPr>
          <w:rFonts w:asciiTheme="minorHAnsi" w:hAnsiTheme="minorHAnsi" w:cstheme="minorHAnsi"/>
        </w:rPr>
        <w:t>Serveranwendungen</w:t>
      </w:r>
      <w:proofErr w:type="spellEnd"/>
      <w:r w:rsidRPr="001813C6">
        <w:rPr>
          <w:rFonts w:asciiTheme="minorHAnsi" w:hAnsiTheme="minorHAnsi" w:cstheme="minorHAnsi"/>
        </w:rPr>
        <w:t xml:space="preserve"> (Cloud Service Provider)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Front-End-</w:t>
      </w:r>
      <w:proofErr w:type="spellStart"/>
      <w:r w:rsidRPr="001813C6">
        <w:rPr>
          <w:rFonts w:asciiTheme="minorHAnsi" w:hAnsiTheme="minorHAnsi" w:cstheme="minorHAnsi"/>
        </w:rPr>
        <w:t>Verarbeitung</w:t>
      </w:r>
      <w:proofErr w:type="spellEnd"/>
      <w:r w:rsidRPr="001813C6">
        <w:rPr>
          <w:rFonts w:asciiTheme="minorHAnsi" w:hAnsiTheme="minorHAnsi" w:cstheme="minorHAnsi"/>
        </w:rPr>
        <w:t>.</w:t>
      </w:r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Kostenoptimierter</w:t>
      </w:r>
      <w:proofErr w:type="spellEnd"/>
      <w:r w:rsidRPr="001813C6">
        <w:rPr>
          <w:rFonts w:asciiTheme="minorHAnsi" w:hAnsiTheme="minorHAnsi" w:cstheme="minorHAnsi"/>
        </w:rPr>
        <w:t xml:space="preserve"> 1U-Computerserver</w:t>
      </w:r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Einsatzbereiche</w:t>
      </w:r>
      <w:proofErr w:type="spellEnd"/>
      <w:r w:rsidRPr="001813C6">
        <w:rPr>
          <w:rFonts w:asciiTheme="minorHAnsi" w:hAnsiTheme="minorHAnsi" w:cstheme="minorHAnsi"/>
        </w:rPr>
        <w:t xml:space="preserve">, die </w:t>
      </w:r>
      <w:proofErr w:type="spellStart"/>
      <w:r w:rsidRPr="001813C6">
        <w:rPr>
          <w:rFonts w:asciiTheme="minorHAnsi" w:hAnsiTheme="minorHAnsi" w:cstheme="minorHAnsi"/>
        </w:rPr>
        <w:t>kostenoptimiertes</w:t>
      </w:r>
      <w:proofErr w:type="spellEnd"/>
      <w:r w:rsidRPr="001813C6">
        <w:rPr>
          <w:rFonts w:asciiTheme="minorHAnsi" w:hAnsiTheme="minorHAnsi" w:cstheme="minorHAnsi"/>
        </w:rPr>
        <w:t xml:space="preserve"> Computing und </w:t>
      </w:r>
      <w:proofErr w:type="spellStart"/>
      <w:r w:rsidRPr="001813C6">
        <w:rPr>
          <w:rFonts w:asciiTheme="minorHAnsi" w:hAnsiTheme="minorHAnsi" w:cstheme="minorHAnsi"/>
        </w:rPr>
        <w:t>Anwendungs</w:t>
      </w:r>
      <w:proofErr w:type="spellEnd"/>
      <w:r w:rsidRPr="001813C6">
        <w:rPr>
          <w:rFonts w:asciiTheme="minorHAnsi" w:hAnsiTheme="minorHAnsi" w:cstheme="minorHAnsi"/>
        </w:rPr>
        <w:t xml:space="preserve">-Caching </w:t>
      </w:r>
      <w:proofErr w:type="spellStart"/>
      <w:r w:rsidRPr="001813C6">
        <w:rPr>
          <w:rFonts w:asciiTheme="minorHAnsi" w:hAnsiTheme="minorHAnsi" w:cstheme="minorHAnsi"/>
        </w:rPr>
        <w:t>erfordern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ist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1" w:tgtFrame="_blank" w:history="1">
        <w:r w:rsidRPr="001813C6">
          <w:rPr>
            <w:rStyle w:val="a3"/>
            <w:rFonts w:asciiTheme="minorHAnsi" w:hAnsiTheme="minorHAnsi" w:cstheme="minorHAnsi"/>
          </w:rPr>
          <w:t>Transport CX GC68-B8036-LE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als</w:t>
      </w:r>
      <w:proofErr w:type="spellEnd"/>
      <w:r w:rsidRPr="001813C6">
        <w:rPr>
          <w:rFonts w:asciiTheme="minorHAnsi" w:hAnsiTheme="minorHAnsi" w:cstheme="minorHAnsi"/>
        </w:rPr>
        <w:t xml:space="preserve"> 1-HE-Serverplattform auf Basis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AMD EPYC 7002 </w:t>
      </w:r>
      <w:proofErr w:type="spellStart"/>
      <w:r w:rsidRPr="001813C6">
        <w:rPr>
          <w:rFonts w:asciiTheme="minorHAnsi" w:hAnsiTheme="minorHAnsi" w:cstheme="minorHAnsi"/>
        </w:rPr>
        <w:t>Serie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einem</w:t>
      </w:r>
      <w:proofErr w:type="spellEnd"/>
      <w:r w:rsidRPr="001813C6">
        <w:rPr>
          <w:rFonts w:asciiTheme="minorHAnsi" w:hAnsiTheme="minorHAnsi" w:cstheme="minorHAnsi"/>
        </w:rPr>
        <w:t xml:space="preserve"> CPU-</w:t>
      </w:r>
      <w:proofErr w:type="spellStart"/>
      <w:r w:rsidRPr="001813C6">
        <w:rPr>
          <w:rFonts w:asciiTheme="minorHAnsi" w:hAnsiTheme="minorHAnsi" w:cstheme="minorHAnsi"/>
        </w:rPr>
        <w:t>Sockel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werkzeuglosen</w:t>
      </w:r>
      <w:proofErr w:type="spellEnd"/>
      <w:r w:rsidRPr="001813C6">
        <w:rPr>
          <w:rFonts w:asciiTheme="minorHAnsi" w:hAnsiTheme="minorHAnsi" w:cstheme="minorHAnsi"/>
        </w:rPr>
        <w:t xml:space="preserve"> 3,5-Zoll- </w:t>
      </w:r>
      <w:proofErr w:type="spellStart"/>
      <w:r w:rsidRPr="001813C6">
        <w:rPr>
          <w:rFonts w:asciiTheme="minorHAnsi" w:hAnsiTheme="minorHAnsi" w:cstheme="minorHAnsi"/>
        </w:rPr>
        <w:t>sowie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2,5-Zoll-NVMe U.2-Laufwerksschächte die </w:t>
      </w:r>
      <w:proofErr w:type="spellStart"/>
      <w:r w:rsidRPr="001813C6">
        <w:rPr>
          <w:rFonts w:asciiTheme="minorHAnsi" w:hAnsiTheme="minorHAnsi" w:cstheme="minorHAnsi"/>
        </w:rPr>
        <w:t>passende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Lösung</w:t>
      </w:r>
      <w:proofErr w:type="spellEnd"/>
      <w:r w:rsidRPr="001813C6">
        <w:rPr>
          <w:rFonts w:asciiTheme="minorHAnsi" w:hAnsiTheme="minorHAnsi" w:cstheme="minorHAnsi"/>
        </w:rPr>
        <w:t xml:space="preserve">. Die </w:t>
      </w:r>
      <w:proofErr w:type="spellStart"/>
      <w:r w:rsidRPr="001813C6">
        <w:rPr>
          <w:rFonts w:asciiTheme="minorHAnsi" w:hAnsiTheme="minorHAnsi" w:cstheme="minorHAnsi"/>
        </w:rPr>
        <w:t>Erweiterungsfähigkeit</w:t>
      </w:r>
      <w:proofErr w:type="spellEnd"/>
      <w:r w:rsidRPr="001813C6">
        <w:rPr>
          <w:rFonts w:asciiTheme="minorHAnsi" w:hAnsiTheme="minorHAnsi" w:cstheme="minorHAnsi"/>
        </w:rPr>
        <w:t xml:space="preserve"> des Servers </w:t>
      </w:r>
      <w:proofErr w:type="spellStart"/>
      <w:r w:rsidRPr="001813C6">
        <w:rPr>
          <w:rFonts w:asciiTheme="minorHAnsi" w:hAnsiTheme="minorHAnsi" w:cstheme="minorHAnsi"/>
        </w:rPr>
        <w:t>umfasst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PCIe</w:t>
      </w:r>
      <w:proofErr w:type="spellEnd"/>
      <w:r w:rsidRPr="001813C6">
        <w:rPr>
          <w:rFonts w:asciiTheme="minorHAnsi" w:hAnsiTheme="minorHAnsi" w:cstheme="minorHAnsi"/>
        </w:rPr>
        <w:t xml:space="preserve"> Gen.4 x16-Steckplätze und </w:t>
      </w:r>
      <w:proofErr w:type="spellStart"/>
      <w:r w:rsidRPr="001813C6">
        <w:rPr>
          <w:rFonts w:asciiTheme="minorHAnsi" w:hAnsiTheme="minorHAnsi" w:cstheme="minorHAnsi"/>
        </w:rPr>
        <w:t>einen</w:t>
      </w:r>
      <w:proofErr w:type="spellEnd"/>
      <w:r w:rsidRPr="001813C6">
        <w:rPr>
          <w:rFonts w:asciiTheme="minorHAnsi" w:hAnsiTheme="minorHAnsi" w:cstheme="minorHAnsi"/>
        </w:rPr>
        <w:t xml:space="preserve"> OCP 2.0 LAN-Mezzanine-</w:t>
      </w:r>
      <w:proofErr w:type="spellStart"/>
      <w:r w:rsidRPr="001813C6">
        <w:rPr>
          <w:rFonts w:asciiTheme="minorHAnsi" w:hAnsiTheme="minorHAnsi" w:cstheme="minorHAnsi"/>
        </w:rPr>
        <w:t>Steckplatz</w:t>
      </w:r>
      <w:proofErr w:type="spellEnd"/>
      <w:r w:rsidRPr="001813C6">
        <w:rPr>
          <w:rFonts w:asciiTheme="minorHAnsi" w:hAnsiTheme="minorHAnsi" w:cstheme="minorHAnsi"/>
        </w:rPr>
        <w:t xml:space="preserve">. Die GC68-B8036-LE-Plattform </w:t>
      </w:r>
      <w:proofErr w:type="spellStart"/>
      <w:r w:rsidRPr="001813C6">
        <w:rPr>
          <w:rFonts w:asciiTheme="minorHAnsi" w:hAnsiTheme="minorHAnsi" w:cstheme="minorHAnsi"/>
        </w:rPr>
        <w:t>unterstützt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813C6">
        <w:rPr>
          <w:rFonts w:asciiTheme="minorHAnsi" w:hAnsiTheme="minorHAnsi" w:cstheme="minorHAnsi"/>
        </w:rPr>
        <w:t>bis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4 </w:t>
      </w:r>
      <w:proofErr w:type="spellStart"/>
      <w:r w:rsidRPr="001813C6">
        <w:rPr>
          <w:rFonts w:asciiTheme="minorHAnsi" w:hAnsiTheme="minorHAnsi" w:cstheme="minorHAnsi"/>
        </w:rPr>
        <w:t>TByte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Speicher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wenn</w:t>
      </w:r>
      <w:proofErr w:type="spellEnd"/>
      <w:r w:rsidRPr="001813C6">
        <w:rPr>
          <w:rFonts w:asciiTheme="minorHAnsi" w:hAnsiTheme="minorHAnsi" w:cstheme="minorHAnsi"/>
        </w:rPr>
        <w:t xml:space="preserve"> 16 x 256 </w:t>
      </w:r>
      <w:proofErr w:type="spellStart"/>
      <w:r w:rsidRPr="001813C6">
        <w:rPr>
          <w:rFonts w:asciiTheme="minorHAnsi" w:hAnsiTheme="minorHAnsi" w:cstheme="minorHAnsi"/>
        </w:rPr>
        <w:t>GByte</w:t>
      </w:r>
      <w:proofErr w:type="spellEnd"/>
      <w:r w:rsidRPr="001813C6">
        <w:rPr>
          <w:rFonts w:asciiTheme="minorHAnsi" w:hAnsiTheme="minorHAnsi" w:cstheme="minorHAnsi"/>
        </w:rPr>
        <w:t xml:space="preserve"> DDR4-DIMMs </w:t>
      </w:r>
      <w:proofErr w:type="spellStart"/>
      <w:r w:rsidRPr="001813C6">
        <w:rPr>
          <w:rFonts w:asciiTheme="minorHAnsi" w:hAnsiTheme="minorHAnsi" w:cstheme="minorHAnsi"/>
        </w:rPr>
        <w:t>eingesetzt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werden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r w:rsidRPr="001813C6">
        <w:rPr>
          <w:rFonts w:asciiTheme="minorHAnsi" w:hAnsiTheme="minorHAnsi" w:cstheme="minorHAnsi"/>
        </w:rPr>
        <w:t>Daneben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verwendet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2" w:tgtFrame="_blank" w:history="1">
        <w:r w:rsidRPr="001813C6">
          <w:rPr>
            <w:rStyle w:val="a3"/>
            <w:rFonts w:asciiTheme="minorHAnsi" w:hAnsiTheme="minorHAnsi" w:cstheme="minorHAnsi"/>
          </w:rPr>
          <w:t>Transport CX GC68A-B8036</w:t>
        </w:r>
      </w:hyperlink>
      <w:r w:rsidRPr="001813C6">
        <w:rPr>
          <w:rFonts w:asciiTheme="minorHAnsi" w:hAnsiTheme="minorHAnsi" w:cstheme="minorHAnsi"/>
        </w:rPr>
        <w:t xml:space="preserve"> das </w:t>
      </w:r>
      <w:proofErr w:type="spellStart"/>
      <w:r w:rsidRPr="001813C6">
        <w:rPr>
          <w:rFonts w:asciiTheme="minorHAnsi" w:hAnsiTheme="minorHAnsi" w:cstheme="minorHAnsi"/>
        </w:rPr>
        <w:t>selbe</w:t>
      </w:r>
      <w:proofErr w:type="spellEnd"/>
      <w:r w:rsidRPr="001813C6">
        <w:rPr>
          <w:rFonts w:asciiTheme="minorHAnsi" w:hAnsiTheme="minorHAnsi" w:cstheme="minorHAnsi"/>
        </w:rPr>
        <w:t xml:space="preserve"> Motherboard </w:t>
      </w:r>
      <w:proofErr w:type="spellStart"/>
      <w:r w:rsidRPr="001813C6">
        <w:rPr>
          <w:rFonts w:asciiTheme="minorHAnsi" w:hAnsiTheme="minorHAnsi" w:cstheme="minorHAnsi"/>
        </w:rPr>
        <w:t>wie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GC68-B8036-LE in </w:t>
      </w:r>
      <w:proofErr w:type="spellStart"/>
      <w:r w:rsidRPr="001813C6">
        <w:rPr>
          <w:rFonts w:asciiTheme="minorHAnsi" w:hAnsiTheme="minorHAnsi" w:cstheme="minorHAnsi"/>
        </w:rPr>
        <w:t>einem</w:t>
      </w:r>
      <w:proofErr w:type="spellEnd"/>
      <w:r w:rsidRPr="001813C6">
        <w:rPr>
          <w:rFonts w:asciiTheme="minorHAnsi" w:hAnsiTheme="minorHAnsi" w:cstheme="minorHAnsi"/>
        </w:rPr>
        <w:t xml:space="preserve"> 1U-Gehäuse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Platz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zwölf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werkzeuglose</w:t>
      </w:r>
      <w:proofErr w:type="spellEnd"/>
      <w:r w:rsidRPr="001813C6">
        <w:rPr>
          <w:rFonts w:asciiTheme="minorHAnsi" w:hAnsiTheme="minorHAnsi" w:cstheme="minorHAnsi"/>
        </w:rPr>
        <w:t xml:space="preserve"> 2</w:t>
      </w:r>
      <w:proofErr w:type="gramStart"/>
      <w:r w:rsidRPr="001813C6">
        <w:rPr>
          <w:rFonts w:asciiTheme="minorHAnsi" w:hAnsiTheme="minorHAnsi" w:cstheme="minorHAnsi"/>
        </w:rPr>
        <w:t>,5</w:t>
      </w:r>
      <w:proofErr w:type="gramEnd"/>
      <w:r w:rsidRPr="001813C6">
        <w:rPr>
          <w:rFonts w:asciiTheme="minorHAnsi" w:hAnsiTheme="minorHAnsi" w:cstheme="minorHAnsi"/>
        </w:rPr>
        <w:t xml:space="preserve">-Zoll-Laufwerksschächte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Unterstützung</w:t>
      </w:r>
      <w:proofErr w:type="spellEnd"/>
      <w:r w:rsidRPr="001813C6">
        <w:rPr>
          <w:rFonts w:asciiTheme="minorHAnsi" w:hAnsiTheme="minorHAnsi" w:cstheme="minorHAnsi"/>
        </w:rPr>
        <w:t xml:space="preserve"> von </w:t>
      </w:r>
      <w:proofErr w:type="spellStart"/>
      <w:r w:rsidRPr="001813C6">
        <w:rPr>
          <w:rFonts w:asciiTheme="minorHAnsi" w:hAnsiTheme="minorHAnsi" w:cstheme="minorHAnsi"/>
        </w:rPr>
        <w:t>bis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zwölf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NVMe</w:t>
      </w:r>
      <w:proofErr w:type="spellEnd"/>
      <w:r w:rsidRPr="001813C6">
        <w:rPr>
          <w:rFonts w:asciiTheme="minorHAnsi" w:hAnsiTheme="minorHAnsi" w:cstheme="minorHAnsi"/>
        </w:rPr>
        <w:t xml:space="preserve"> U.2-Geräten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extreme IOPS-</w:t>
      </w:r>
      <w:proofErr w:type="spellStart"/>
      <w:r w:rsidRPr="001813C6">
        <w:rPr>
          <w:rFonts w:asciiTheme="minorHAnsi" w:hAnsiTheme="minorHAnsi" w:cstheme="minorHAnsi"/>
        </w:rPr>
        <w:t>Speicheranforderungen</w:t>
      </w:r>
      <w:proofErr w:type="spellEnd"/>
      <w:r w:rsidRPr="001813C6">
        <w:rPr>
          <w:rFonts w:asciiTheme="minorHAnsi" w:hAnsiTheme="minorHAnsi" w:cstheme="minorHAnsi"/>
        </w:rPr>
        <w:t>.</w:t>
      </w:r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</w:rPr>
        <w:t>2U Hybrid Software-</w:t>
      </w:r>
      <w:proofErr w:type="spellStart"/>
      <w:r w:rsidRPr="001813C6">
        <w:rPr>
          <w:rFonts w:asciiTheme="minorHAnsi" w:hAnsiTheme="minorHAnsi" w:cstheme="minorHAnsi"/>
        </w:rPr>
        <w:t>definierter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Speicherserver</w:t>
      </w:r>
      <w:proofErr w:type="spellEnd"/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3" w:tgtFrame="_blank" w:history="1">
        <w:r w:rsidRPr="001813C6">
          <w:rPr>
            <w:rStyle w:val="a3"/>
            <w:rFonts w:asciiTheme="minorHAnsi" w:hAnsiTheme="minorHAnsi" w:cstheme="minorHAnsi"/>
          </w:rPr>
          <w:t>Transport SX TS65-B8253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ist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</w:t>
      </w:r>
      <w:proofErr w:type="spellEnd"/>
      <w:r w:rsidRPr="001813C6">
        <w:rPr>
          <w:rFonts w:asciiTheme="minorHAnsi" w:hAnsiTheme="minorHAnsi" w:cstheme="minorHAnsi"/>
        </w:rPr>
        <w:t xml:space="preserve"> 2-HE-Speicherserver auf Basis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AMD EPYC 7002 </w:t>
      </w:r>
      <w:proofErr w:type="spellStart"/>
      <w:r w:rsidRPr="001813C6">
        <w:rPr>
          <w:rFonts w:asciiTheme="minorHAnsi" w:hAnsiTheme="minorHAnsi" w:cstheme="minorHAnsi"/>
        </w:rPr>
        <w:t>Serie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CPU-</w:t>
      </w:r>
      <w:proofErr w:type="spellStart"/>
      <w:r w:rsidRPr="001813C6">
        <w:rPr>
          <w:rFonts w:asciiTheme="minorHAnsi" w:hAnsiTheme="minorHAnsi" w:cstheme="minorHAnsi"/>
        </w:rPr>
        <w:t>Sockeln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16 DDR4-DIMM-Steckplätze und </w:t>
      </w:r>
      <w:proofErr w:type="spellStart"/>
      <w:r w:rsidRPr="001813C6">
        <w:rPr>
          <w:rFonts w:asciiTheme="minorHAnsi" w:hAnsiTheme="minorHAnsi" w:cstheme="minorHAnsi"/>
        </w:rPr>
        <w:t>sieben</w:t>
      </w:r>
      <w:proofErr w:type="spellEnd"/>
      <w:r w:rsidRPr="001813C6">
        <w:rPr>
          <w:rFonts w:asciiTheme="minorHAnsi" w:hAnsiTheme="minorHAnsi" w:cstheme="minorHAnsi"/>
        </w:rPr>
        <w:t xml:space="preserve"> Standard-</w:t>
      </w:r>
      <w:proofErr w:type="spellStart"/>
      <w:r w:rsidRPr="001813C6">
        <w:rPr>
          <w:rFonts w:asciiTheme="minorHAnsi" w:hAnsiTheme="minorHAnsi" w:cstheme="minorHAnsi"/>
        </w:rPr>
        <w:t>PCIe</w:t>
      </w:r>
      <w:proofErr w:type="spellEnd"/>
      <w:r w:rsidRPr="001813C6">
        <w:rPr>
          <w:rFonts w:asciiTheme="minorHAnsi" w:hAnsiTheme="minorHAnsi" w:cstheme="minorHAnsi"/>
        </w:rPr>
        <w:t xml:space="preserve"> Gen.4-Erweiterungssteckplätze </w:t>
      </w:r>
      <w:proofErr w:type="spellStart"/>
      <w:r w:rsidRPr="001813C6">
        <w:rPr>
          <w:rFonts w:asciiTheme="minorHAnsi" w:hAnsiTheme="minorHAnsi" w:cstheme="minorHAnsi"/>
        </w:rPr>
        <w:t>unterstützt</w:t>
      </w:r>
      <w:proofErr w:type="spellEnd"/>
      <w:r w:rsidRPr="001813C6">
        <w:rPr>
          <w:rFonts w:asciiTheme="minorHAnsi" w:hAnsiTheme="minorHAnsi" w:cstheme="minorHAnsi"/>
        </w:rPr>
        <w:t xml:space="preserve">. Die </w:t>
      </w:r>
      <w:proofErr w:type="spellStart"/>
      <w:r w:rsidRPr="001813C6">
        <w:rPr>
          <w:rFonts w:asciiTheme="minorHAnsi" w:hAnsiTheme="minorHAnsi" w:cstheme="minorHAnsi"/>
        </w:rPr>
        <w:t>Plattform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ist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integrierten</w:t>
      </w:r>
      <w:proofErr w:type="spellEnd"/>
      <w:r w:rsidRPr="001813C6">
        <w:rPr>
          <w:rFonts w:asciiTheme="minorHAnsi" w:hAnsiTheme="minorHAnsi" w:cstheme="minorHAnsi"/>
        </w:rPr>
        <w:t xml:space="preserve"> 10-GbE- und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GbE-Netzwerkverbindungen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zwölf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vorderen</w:t>
      </w:r>
      <w:proofErr w:type="spellEnd"/>
      <w:r w:rsidRPr="001813C6">
        <w:rPr>
          <w:rFonts w:asciiTheme="minorHAnsi" w:hAnsiTheme="minorHAnsi" w:cstheme="minorHAnsi"/>
        </w:rPr>
        <w:t xml:space="preserve"> 3,5-Zoll-SATA-Laufwerksschächten, die </w:t>
      </w:r>
      <w:proofErr w:type="spellStart"/>
      <w:r w:rsidRPr="001813C6">
        <w:rPr>
          <w:rFonts w:asciiTheme="minorHAnsi" w:hAnsiTheme="minorHAnsi" w:cstheme="minorHAnsi"/>
        </w:rPr>
        <w:t>ohne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bedienbar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sind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bis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NVMe</w:t>
      </w:r>
      <w:proofErr w:type="spellEnd"/>
      <w:r w:rsidRPr="001813C6">
        <w:rPr>
          <w:rFonts w:asciiTheme="minorHAnsi" w:hAnsiTheme="minorHAnsi" w:cstheme="minorHAnsi"/>
        </w:rPr>
        <w:t xml:space="preserve"> U.2-Geräten und </w:t>
      </w:r>
      <w:proofErr w:type="spellStart"/>
      <w:r w:rsidRPr="001813C6">
        <w:rPr>
          <w:rFonts w:asciiTheme="minorHAnsi" w:hAnsiTheme="minorHAnsi" w:cstheme="minorHAnsi"/>
        </w:rPr>
        <w:t>zwei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werkzeuglos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nutzbaren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hinteren</w:t>
      </w:r>
      <w:proofErr w:type="spellEnd"/>
      <w:r w:rsidRPr="001813C6">
        <w:rPr>
          <w:rFonts w:asciiTheme="minorHAnsi" w:hAnsiTheme="minorHAnsi" w:cstheme="minorHAnsi"/>
        </w:rPr>
        <w:t xml:space="preserve"> 2,5-Zoll-SATA-Laufwerksschächten </w:t>
      </w:r>
      <w:proofErr w:type="spellStart"/>
      <w:r w:rsidRPr="001813C6">
        <w:rPr>
          <w:rFonts w:asciiTheme="minorHAnsi" w:hAnsiTheme="minorHAnsi" w:cstheme="minorHAnsi"/>
        </w:rPr>
        <w:t>ausgestattet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die Installation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Startlaufwerke</w:t>
      </w:r>
      <w:proofErr w:type="spellEnd"/>
      <w:r w:rsidRPr="001813C6">
        <w:rPr>
          <w:rFonts w:asciiTheme="minorHAnsi" w:hAnsiTheme="minorHAnsi" w:cstheme="minorHAnsi"/>
        </w:rPr>
        <w:t xml:space="preserve">. TS65-B8253 </w:t>
      </w:r>
      <w:proofErr w:type="spellStart"/>
      <w:proofErr w:type="gramStart"/>
      <w:r w:rsidRPr="001813C6">
        <w:rPr>
          <w:rFonts w:asciiTheme="minorHAnsi" w:hAnsiTheme="minorHAnsi" w:cstheme="minorHAnsi"/>
        </w:rPr>
        <w:t>ist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eigenständige</w:t>
      </w:r>
      <w:proofErr w:type="spellEnd"/>
      <w:r w:rsidRPr="001813C6">
        <w:rPr>
          <w:rFonts w:asciiTheme="minorHAnsi" w:hAnsiTheme="minorHAnsi" w:cstheme="minorHAnsi"/>
        </w:rPr>
        <w:t xml:space="preserve"> Hybrid-</w:t>
      </w:r>
      <w:proofErr w:type="spellStart"/>
      <w:r w:rsidRPr="001813C6">
        <w:rPr>
          <w:rFonts w:asciiTheme="minorHAnsi" w:hAnsiTheme="minorHAnsi" w:cstheme="minorHAnsi"/>
        </w:rPr>
        <w:t>Speicherserverplattform</w:t>
      </w:r>
      <w:proofErr w:type="spellEnd"/>
      <w:r w:rsidRPr="001813C6">
        <w:rPr>
          <w:rFonts w:asciiTheme="minorHAnsi" w:hAnsiTheme="minorHAnsi" w:cstheme="minorHAnsi"/>
        </w:rPr>
        <w:t xml:space="preserve">, die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den </w:t>
      </w:r>
      <w:proofErr w:type="spellStart"/>
      <w:r w:rsidRPr="001813C6">
        <w:rPr>
          <w:rFonts w:asciiTheme="minorHAnsi" w:hAnsiTheme="minorHAnsi" w:cstheme="minorHAnsi"/>
        </w:rPr>
        <w:t>Einsatz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als</w:t>
      </w:r>
      <w:proofErr w:type="spellEnd"/>
      <w:r w:rsidRPr="001813C6">
        <w:rPr>
          <w:rFonts w:asciiTheme="minorHAnsi" w:hAnsiTheme="minorHAnsi" w:cstheme="minorHAnsi"/>
        </w:rPr>
        <w:t xml:space="preserve"> Software-</w:t>
      </w:r>
      <w:proofErr w:type="spellStart"/>
      <w:r w:rsidRPr="001813C6">
        <w:rPr>
          <w:rFonts w:asciiTheme="minorHAnsi" w:hAnsiTheme="minorHAnsi" w:cstheme="minorHAnsi"/>
        </w:rPr>
        <w:t>definierte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Massenspeicher</w:t>
      </w:r>
      <w:proofErr w:type="spellEnd"/>
      <w:r w:rsidRPr="001813C6">
        <w:rPr>
          <w:rFonts w:asciiTheme="minorHAnsi" w:hAnsiTheme="minorHAnsi" w:cstheme="minorHAnsi"/>
        </w:rPr>
        <w:t xml:space="preserve"> in </w:t>
      </w:r>
      <w:proofErr w:type="spellStart"/>
      <w:r w:rsidRPr="001813C6">
        <w:rPr>
          <w:rFonts w:asciiTheme="minorHAnsi" w:hAnsiTheme="minorHAnsi" w:cstheme="minorHAnsi"/>
        </w:rPr>
        <w:t>Rechenzentren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Unternehmen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entwickelt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wurde</w:t>
      </w:r>
      <w:proofErr w:type="spellEnd"/>
      <w:r w:rsidRPr="001813C6">
        <w:rPr>
          <w:rFonts w:asciiTheme="minorHAnsi" w:hAnsiTheme="minorHAnsi" w:cstheme="minorHAnsi"/>
        </w:rPr>
        <w:t>.</w:t>
      </w:r>
      <w:r w:rsidRPr="001813C6">
        <w:rPr>
          <w:rFonts w:asciiTheme="minorHAnsi" w:hAnsiTheme="minorHAnsi" w:cstheme="minorHAnsi"/>
        </w:rPr>
        <w:br/>
      </w:r>
      <w:r w:rsidRPr="001813C6">
        <w:rPr>
          <w:rFonts w:asciiTheme="minorHAnsi" w:hAnsiTheme="minorHAnsi" w:cstheme="minorHAnsi"/>
        </w:rPr>
        <w:br/>
      </w:r>
      <w:proofErr w:type="spellStart"/>
      <w:proofErr w:type="gramStart"/>
      <w:r w:rsidRPr="001813C6">
        <w:rPr>
          <w:rFonts w:asciiTheme="minorHAnsi" w:hAnsiTheme="minorHAnsi" w:cstheme="minorHAnsi"/>
        </w:rPr>
        <w:t>Klicken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bitte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4" w:tgtFrame="_blank" w:history="1">
        <w:r w:rsidRPr="001813C6">
          <w:rPr>
            <w:rStyle w:val="a3"/>
            <w:rFonts w:asciiTheme="minorHAnsi" w:hAnsiTheme="minorHAnsi" w:cstheme="minorHAnsi"/>
          </w:rPr>
          <w:t>hier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weitere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Informationen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virtuellen</w:t>
      </w:r>
      <w:proofErr w:type="spellEnd"/>
      <w:r w:rsidRPr="001813C6">
        <w:rPr>
          <w:rFonts w:asciiTheme="minorHAnsi" w:hAnsiTheme="minorHAnsi" w:cstheme="minorHAnsi"/>
        </w:rPr>
        <w:t xml:space="preserve"> TYAN SC20-Veranstaltung.</w:t>
      </w:r>
      <w:proofErr w:type="gramEnd"/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Zusätzliche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Informationen</w:t>
      </w:r>
      <w:proofErr w:type="spellEnd"/>
      <w:r w:rsidRPr="001813C6">
        <w:rPr>
          <w:rFonts w:asciiTheme="minorHAnsi" w:hAnsiTheme="minorHAnsi" w:cstheme="minorHAnsi"/>
        </w:rPr>
        <w:t>:</w:t>
      </w:r>
    </w:p>
    <w:p w:rsidR="00495777" w:rsidRPr="001813C6" w:rsidRDefault="00527EFF">
      <w:pPr>
        <w:spacing w:after="24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Sehen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sich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bitte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5" w:tgtFrame="_blank" w:history="1">
        <w:r w:rsidRPr="001813C6">
          <w:rPr>
            <w:rStyle w:val="a3"/>
            <w:rFonts w:asciiTheme="minorHAnsi" w:hAnsiTheme="minorHAnsi" w:cstheme="minorHAnsi"/>
          </w:rPr>
          <w:t>dieses Video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über</w:t>
      </w:r>
      <w:proofErr w:type="spellEnd"/>
      <w:r w:rsidRPr="001813C6">
        <w:rPr>
          <w:rFonts w:asciiTheme="minorHAnsi" w:hAnsiTheme="minorHAnsi" w:cstheme="minorHAnsi"/>
        </w:rPr>
        <w:t xml:space="preserve"> die </w:t>
      </w:r>
      <w:hyperlink r:id="rId16" w:tgtFrame="_blank" w:history="1">
        <w:r w:rsidRPr="001813C6">
          <w:rPr>
            <w:rStyle w:val="a3"/>
            <w:rFonts w:asciiTheme="minorHAnsi" w:hAnsiTheme="minorHAnsi" w:cstheme="minorHAnsi"/>
          </w:rPr>
          <w:t xml:space="preserve">AMD EPYC-Server der 2. </w:t>
        </w:r>
        <w:proofErr w:type="gramStart"/>
        <w:r w:rsidRPr="001813C6">
          <w:rPr>
            <w:rStyle w:val="a3"/>
            <w:rFonts w:asciiTheme="minorHAnsi" w:hAnsiTheme="minorHAnsi" w:cstheme="minorHAnsi"/>
          </w:rPr>
          <w:t>Generation von TYAN</w:t>
        </w:r>
      </w:hyperlink>
      <w:r w:rsidRPr="001813C6">
        <w:rPr>
          <w:rFonts w:asciiTheme="minorHAnsi" w:hAnsiTheme="minorHAnsi" w:cstheme="minorHAnsi"/>
        </w:rPr>
        <w:t xml:space="preserve"> an, die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moderne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Rechenzentren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Unternehmen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entwickelt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wurden</w:t>
      </w:r>
      <w:proofErr w:type="spellEnd"/>
      <w:r w:rsidRPr="001813C6">
        <w:rPr>
          <w:rFonts w:asciiTheme="minorHAnsi" w:hAnsiTheme="minorHAnsi" w:cstheme="minorHAnsi"/>
        </w:rPr>
        <w:t>.</w:t>
      </w:r>
      <w:proofErr w:type="gramEnd"/>
    </w:p>
    <w:p w:rsidR="00495777" w:rsidRPr="001813C6" w:rsidRDefault="00527EFF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813C6">
        <w:rPr>
          <w:rFonts w:asciiTheme="minorHAnsi" w:hAnsiTheme="minorHAnsi" w:cstheme="minorHAnsi"/>
        </w:rPr>
        <w:t>Über</w:t>
      </w:r>
      <w:proofErr w:type="spellEnd"/>
      <w:r w:rsidRPr="001813C6">
        <w:rPr>
          <w:rFonts w:asciiTheme="minorHAnsi" w:hAnsiTheme="minorHAnsi" w:cstheme="minorHAnsi"/>
        </w:rPr>
        <w:t xml:space="preserve"> TYAN</w:t>
      </w:r>
    </w:p>
    <w:p w:rsidR="00527EFF" w:rsidRPr="001813C6" w:rsidRDefault="00527EFF">
      <w:pPr>
        <w:rPr>
          <w:rFonts w:asciiTheme="minorHAnsi" w:hAnsiTheme="minorHAnsi" w:cstheme="minorHAnsi"/>
        </w:rPr>
      </w:pPr>
      <w:r w:rsidRPr="001813C6">
        <w:rPr>
          <w:rFonts w:asciiTheme="minorHAnsi" w:hAnsiTheme="minorHAnsi" w:cstheme="minorHAnsi"/>
        </w:rPr>
        <w:t xml:space="preserve">TYAN, </w:t>
      </w:r>
      <w:proofErr w:type="spellStart"/>
      <w:proofErr w:type="gramStart"/>
      <w:r w:rsidRPr="001813C6">
        <w:rPr>
          <w:rFonts w:asciiTheme="minorHAnsi" w:hAnsiTheme="minorHAnsi" w:cstheme="minorHAnsi"/>
        </w:rPr>
        <w:t>als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führenden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Servermarken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MiTAC</w:t>
      </w:r>
      <w:proofErr w:type="spellEnd"/>
      <w:r w:rsidRPr="001813C6">
        <w:rPr>
          <w:rFonts w:asciiTheme="minorHAnsi" w:hAnsiTheme="minorHAnsi" w:cstheme="minorHAnsi"/>
        </w:rPr>
        <w:t xml:space="preserve"> Computing Technology Corporation </w:t>
      </w:r>
      <w:proofErr w:type="spellStart"/>
      <w:r w:rsidRPr="001813C6">
        <w:rPr>
          <w:rFonts w:asciiTheme="minorHAnsi" w:hAnsiTheme="minorHAnsi" w:cstheme="minorHAnsi"/>
        </w:rPr>
        <w:t>unter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MiTAC-Gruppe</w:t>
      </w:r>
      <w:proofErr w:type="spellEnd"/>
      <w:r w:rsidRPr="001813C6">
        <w:rPr>
          <w:rFonts w:asciiTheme="minorHAnsi" w:hAnsiTheme="minorHAnsi" w:cstheme="minorHAnsi"/>
        </w:rPr>
        <w:t xml:space="preserve"> (TSE: 3706), </w:t>
      </w:r>
      <w:proofErr w:type="spellStart"/>
      <w:r w:rsidRPr="001813C6">
        <w:rPr>
          <w:rFonts w:asciiTheme="minorHAnsi" w:hAnsiTheme="minorHAnsi" w:cstheme="minorHAnsi"/>
        </w:rPr>
        <w:t>entwirft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fertigt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vertreibt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fortschrittliche</w:t>
      </w:r>
      <w:proofErr w:type="spellEnd"/>
      <w:r w:rsidRPr="001813C6">
        <w:rPr>
          <w:rFonts w:asciiTheme="minorHAnsi" w:hAnsiTheme="minorHAnsi" w:cstheme="minorHAnsi"/>
        </w:rPr>
        <w:t xml:space="preserve"> x86- und x86-64-Server/Workstation-Board-</w:t>
      </w:r>
      <w:proofErr w:type="spellStart"/>
      <w:r w:rsidRPr="001813C6">
        <w:rPr>
          <w:rFonts w:asciiTheme="minorHAnsi" w:hAnsiTheme="minorHAnsi" w:cstheme="minorHAnsi"/>
        </w:rPr>
        <w:t>Technologien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Plattformen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Serverlösungen</w:t>
      </w:r>
      <w:proofErr w:type="spellEnd"/>
      <w:r w:rsidRPr="001813C6">
        <w:rPr>
          <w:rFonts w:asciiTheme="minorHAnsi" w:hAnsiTheme="minorHAnsi" w:cstheme="minorHAnsi"/>
        </w:rPr>
        <w:t xml:space="preserve">. Die </w:t>
      </w:r>
      <w:proofErr w:type="spellStart"/>
      <w:r w:rsidRPr="001813C6">
        <w:rPr>
          <w:rFonts w:asciiTheme="minorHAnsi" w:hAnsiTheme="minorHAnsi" w:cstheme="minorHAnsi"/>
        </w:rPr>
        <w:t>Produkte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werden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weltweit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gramStart"/>
      <w:r w:rsidRPr="001813C6">
        <w:rPr>
          <w:rFonts w:asciiTheme="minorHAnsi" w:hAnsiTheme="minorHAnsi" w:cstheme="minorHAnsi"/>
        </w:rPr>
        <w:t>an</w:t>
      </w:r>
      <w:proofErr w:type="gramEnd"/>
      <w:r w:rsidRPr="001813C6">
        <w:rPr>
          <w:rFonts w:asciiTheme="minorHAnsi" w:hAnsiTheme="minorHAnsi" w:cstheme="minorHAnsi"/>
        </w:rPr>
        <w:t xml:space="preserve"> OEMs, VARs, </w:t>
      </w:r>
      <w:proofErr w:type="spellStart"/>
      <w:r w:rsidRPr="001813C6">
        <w:rPr>
          <w:rFonts w:asciiTheme="minorHAnsi" w:hAnsiTheme="minorHAnsi" w:cstheme="minorHAnsi"/>
        </w:rPr>
        <w:t>Systemintegratoren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Wiederverkäufer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Vielzahl</w:t>
      </w:r>
      <w:proofErr w:type="spellEnd"/>
      <w:r w:rsidRPr="001813C6">
        <w:rPr>
          <w:rFonts w:asciiTheme="minorHAnsi" w:hAnsiTheme="minorHAnsi" w:cstheme="minorHAnsi"/>
        </w:rPr>
        <w:t xml:space="preserve"> von </w:t>
      </w:r>
      <w:proofErr w:type="spellStart"/>
      <w:r w:rsidRPr="001813C6">
        <w:rPr>
          <w:rFonts w:asciiTheme="minorHAnsi" w:hAnsiTheme="minorHAnsi" w:cstheme="minorHAnsi"/>
        </w:rPr>
        <w:t>Anwendungen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geliefert</w:t>
      </w:r>
      <w:proofErr w:type="spellEnd"/>
      <w:r w:rsidRPr="001813C6">
        <w:rPr>
          <w:rFonts w:asciiTheme="minorHAnsi" w:hAnsiTheme="minorHAnsi" w:cstheme="minorHAnsi"/>
        </w:rPr>
        <w:t xml:space="preserve">. TYAN </w:t>
      </w:r>
      <w:proofErr w:type="spellStart"/>
      <w:r w:rsidRPr="001813C6">
        <w:rPr>
          <w:rFonts w:asciiTheme="minorHAnsi" w:hAnsiTheme="minorHAnsi" w:cstheme="minorHAnsi"/>
        </w:rPr>
        <w:t>ermöglicht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seinen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Kunden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technologisch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führend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zu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sein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indem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skalierbare</w:t>
      </w:r>
      <w:proofErr w:type="spellEnd"/>
      <w:r w:rsidRPr="001813C6">
        <w:rPr>
          <w:rFonts w:asciiTheme="minorHAnsi" w:hAnsiTheme="minorHAnsi" w:cstheme="minorHAnsi"/>
        </w:rPr>
        <w:t xml:space="preserve">, </w:t>
      </w:r>
      <w:proofErr w:type="spellStart"/>
      <w:r w:rsidRPr="001813C6">
        <w:rPr>
          <w:rFonts w:asciiTheme="minorHAnsi" w:hAnsiTheme="minorHAnsi" w:cstheme="minorHAnsi"/>
        </w:rPr>
        <w:t>hochintegrierte</w:t>
      </w:r>
      <w:proofErr w:type="spellEnd"/>
      <w:r w:rsidRPr="001813C6">
        <w:rPr>
          <w:rFonts w:asciiTheme="minorHAnsi" w:hAnsiTheme="minorHAnsi" w:cstheme="minorHAnsi"/>
        </w:rPr>
        <w:t xml:space="preserve"> und </w:t>
      </w:r>
      <w:proofErr w:type="spellStart"/>
      <w:r w:rsidRPr="001813C6">
        <w:rPr>
          <w:rFonts w:asciiTheme="minorHAnsi" w:hAnsiTheme="minorHAnsi" w:cstheme="minorHAnsi"/>
        </w:rPr>
        <w:t>zuverlässige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Produkte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eine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breite</w:t>
      </w:r>
      <w:proofErr w:type="spellEnd"/>
      <w:r w:rsidRPr="001813C6">
        <w:rPr>
          <w:rFonts w:asciiTheme="minorHAnsi" w:hAnsiTheme="minorHAnsi" w:cstheme="minorHAnsi"/>
        </w:rPr>
        <w:t xml:space="preserve"> Palette von </w:t>
      </w:r>
      <w:proofErr w:type="spellStart"/>
      <w:r w:rsidRPr="001813C6">
        <w:rPr>
          <w:rFonts w:asciiTheme="minorHAnsi" w:hAnsiTheme="minorHAnsi" w:cstheme="minorHAnsi"/>
        </w:rPr>
        <w:t>Anwendungen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wie</w:t>
      </w:r>
      <w:proofErr w:type="spellEnd"/>
      <w:r w:rsidRPr="001813C6">
        <w:rPr>
          <w:rFonts w:asciiTheme="minorHAnsi" w:hAnsiTheme="minorHAnsi" w:cstheme="minorHAnsi"/>
        </w:rPr>
        <w:t xml:space="preserve"> Server-Appliances und </w:t>
      </w:r>
      <w:proofErr w:type="spellStart"/>
      <w:r w:rsidRPr="001813C6">
        <w:rPr>
          <w:rFonts w:asciiTheme="minorHAnsi" w:hAnsiTheme="minorHAnsi" w:cstheme="minorHAnsi"/>
        </w:rPr>
        <w:t>Lösungen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für</w:t>
      </w:r>
      <w:proofErr w:type="spellEnd"/>
      <w:r w:rsidRPr="001813C6">
        <w:rPr>
          <w:rFonts w:asciiTheme="minorHAnsi" w:hAnsiTheme="minorHAnsi" w:cstheme="minorHAnsi"/>
        </w:rPr>
        <w:t xml:space="preserve"> HPC-, Hyper-Scale- / </w:t>
      </w:r>
      <w:proofErr w:type="spellStart"/>
      <w:r w:rsidRPr="001813C6">
        <w:rPr>
          <w:rFonts w:asciiTheme="minorHAnsi" w:hAnsiTheme="minorHAnsi" w:cstheme="minorHAnsi"/>
        </w:rPr>
        <w:t>Rechenzentrums</w:t>
      </w:r>
      <w:proofErr w:type="spellEnd"/>
      <w:r w:rsidRPr="001813C6">
        <w:rPr>
          <w:rFonts w:asciiTheme="minorHAnsi" w:hAnsiTheme="minorHAnsi" w:cstheme="minorHAnsi"/>
        </w:rPr>
        <w:t>-, Server-Storage- und Security-Appliance-</w:t>
      </w:r>
      <w:proofErr w:type="spellStart"/>
      <w:r w:rsidRPr="001813C6">
        <w:rPr>
          <w:rFonts w:asciiTheme="minorHAnsi" w:hAnsiTheme="minorHAnsi" w:cstheme="minorHAnsi"/>
        </w:rPr>
        <w:t>Märkte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bereitgestellt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werden</w:t>
      </w:r>
      <w:proofErr w:type="spellEnd"/>
      <w:r w:rsidRPr="001813C6">
        <w:rPr>
          <w:rFonts w:asciiTheme="minorHAnsi" w:hAnsiTheme="minorHAnsi" w:cstheme="minorHAnsi"/>
        </w:rPr>
        <w:t xml:space="preserve">. </w:t>
      </w:r>
      <w:proofErr w:type="spellStart"/>
      <w:r w:rsidRPr="001813C6">
        <w:rPr>
          <w:rFonts w:asciiTheme="minorHAnsi" w:hAnsiTheme="minorHAnsi" w:cstheme="minorHAnsi"/>
        </w:rPr>
        <w:t>Weitere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Informationen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finden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Sie</w:t>
      </w:r>
      <w:proofErr w:type="spellEnd"/>
      <w:r w:rsidRPr="001813C6">
        <w:rPr>
          <w:rFonts w:asciiTheme="minorHAnsi" w:hAnsiTheme="minorHAnsi" w:cstheme="minorHAnsi"/>
        </w:rPr>
        <w:t xml:space="preserve"> auf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proofErr w:type="spellStart"/>
      <w:r w:rsidRPr="001813C6">
        <w:rPr>
          <w:rFonts w:asciiTheme="minorHAnsi" w:hAnsiTheme="minorHAnsi" w:cstheme="minorHAnsi"/>
        </w:rPr>
        <w:t>MiTAC</w:t>
      </w:r>
      <w:proofErr w:type="spellEnd"/>
      <w:r w:rsidRPr="001813C6">
        <w:rPr>
          <w:rFonts w:asciiTheme="minorHAnsi" w:hAnsiTheme="minorHAnsi" w:cstheme="minorHAnsi"/>
        </w:rPr>
        <w:t xml:space="preserve">-Website </w:t>
      </w:r>
      <w:proofErr w:type="spellStart"/>
      <w:r w:rsidRPr="001813C6">
        <w:rPr>
          <w:rFonts w:asciiTheme="minorHAnsi" w:hAnsiTheme="minorHAnsi" w:cstheme="minorHAnsi"/>
        </w:rPr>
        <w:t>unter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7" w:tgtFrame="_blank" w:history="1">
        <w:r w:rsidRPr="001813C6">
          <w:rPr>
            <w:rStyle w:val="a3"/>
            <w:rFonts w:asciiTheme="minorHAnsi" w:hAnsiTheme="minorHAnsi" w:cstheme="minorHAnsi"/>
          </w:rPr>
          <w:t>http://www.mic-holdings.com</w:t>
        </w:r>
      </w:hyperlink>
      <w:r w:rsidRPr="001813C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1813C6">
        <w:rPr>
          <w:rFonts w:asciiTheme="minorHAnsi" w:hAnsiTheme="minorHAnsi" w:cstheme="minorHAnsi"/>
        </w:rPr>
        <w:t>oder</w:t>
      </w:r>
      <w:proofErr w:type="spellEnd"/>
      <w:proofErr w:type="gramEnd"/>
      <w:r w:rsidRPr="001813C6">
        <w:rPr>
          <w:rFonts w:asciiTheme="minorHAnsi" w:hAnsiTheme="minorHAnsi" w:cstheme="minorHAnsi"/>
        </w:rPr>
        <w:t xml:space="preserve"> auf </w:t>
      </w:r>
      <w:proofErr w:type="spellStart"/>
      <w:r w:rsidRPr="001813C6">
        <w:rPr>
          <w:rFonts w:asciiTheme="minorHAnsi" w:hAnsiTheme="minorHAnsi" w:cstheme="minorHAnsi"/>
        </w:rPr>
        <w:t>der</w:t>
      </w:r>
      <w:proofErr w:type="spellEnd"/>
      <w:r w:rsidRPr="001813C6">
        <w:rPr>
          <w:rFonts w:asciiTheme="minorHAnsi" w:hAnsiTheme="minorHAnsi" w:cstheme="minorHAnsi"/>
        </w:rPr>
        <w:t xml:space="preserve"> TYAN-Website </w:t>
      </w:r>
      <w:proofErr w:type="spellStart"/>
      <w:r w:rsidRPr="001813C6">
        <w:rPr>
          <w:rFonts w:asciiTheme="minorHAnsi" w:hAnsiTheme="minorHAnsi" w:cstheme="minorHAnsi"/>
        </w:rPr>
        <w:t>unter</w:t>
      </w:r>
      <w:proofErr w:type="spellEnd"/>
      <w:r w:rsidRPr="001813C6">
        <w:rPr>
          <w:rFonts w:asciiTheme="minorHAnsi" w:hAnsiTheme="minorHAnsi" w:cstheme="minorHAnsi"/>
        </w:rPr>
        <w:t xml:space="preserve"> </w:t>
      </w:r>
      <w:hyperlink r:id="rId18" w:tgtFrame="_blank" w:history="1">
        <w:r w:rsidRPr="001813C6">
          <w:rPr>
            <w:rStyle w:val="a3"/>
            <w:rFonts w:asciiTheme="minorHAnsi" w:hAnsiTheme="minorHAnsi" w:cstheme="minorHAnsi"/>
          </w:rPr>
          <w:t>http://www.tyan.com</w:t>
        </w:r>
      </w:hyperlink>
      <w:r w:rsidRPr="001813C6">
        <w:rPr>
          <w:rFonts w:asciiTheme="minorHAnsi" w:hAnsiTheme="minorHAnsi" w:cstheme="minorHAnsi"/>
        </w:rPr>
        <w:br/>
      </w:r>
      <w:r w:rsidRPr="001813C6">
        <w:rPr>
          <w:rFonts w:asciiTheme="minorHAnsi" w:hAnsiTheme="minorHAnsi" w:cstheme="minorHAnsi"/>
        </w:rPr>
        <w:br/>
      </w:r>
      <w:r w:rsidRPr="001813C6">
        <w:rPr>
          <w:rFonts w:asciiTheme="minorHAnsi" w:hAnsiTheme="minorHAnsi" w:cstheme="minorHAnsi"/>
          <w:i/>
          <w:iCs/>
        </w:rPr>
        <w:t xml:space="preserve">AMD, das AMD Arrow-Logo, EPYC und </w:t>
      </w:r>
      <w:proofErr w:type="spellStart"/>
      <w:r w:rsidRPr="001813C6">
        <w:rPr>
          <w:rFonts w:asciiTheme="minorHAnsi" w:hAnsiTheme="minorHAnsi" w:cstheme="minorHAnsi"/>
          <w:i/>
          <w:iCs/>
        </w:rPr>
        <w:t>Kombinationen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davon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sind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1813C6">
        <w:rPr>
          <w:rFonts w:asciiTheme="minorHAnsi" w:hAnsiTheme="minorHAnsi" w:cstheme="minorHAnsi"/>
          <w:i/>
          <w:iCs/>
        </w:rPr>
        <w:t>Marken</w:t>
      </w:r>
      <w:proofErr w:type="spellEnd"/>
      <w:r w:rsidRPr="001813C6">
        <w:rPr>
          <w:rFonts w:asciiTheme="minorHAnsi" w:hAnsiTheme="minorHAnsi" w:cstheme="minorHAnsi"/>
          <w:i/>
          <w:iCs/>
        </w:rPr>
        <w:t xml:space="preserve"> von Advanced Micro Devices, Inc.</w:t>
      </w:r>
      <w:r w:rsidRPr="001813C6">
        <w:rPr>
          <w:rFonts w:asciiTheme="minorHAnsi" w:hAnsiTheme="minorHAnsi" w:cstheme="minorHAnsi"/>
        </w:rPr>
        <w:t xml:space="preserve"> </w:t>
      </w:r>
    </w:p>
    <w:sectPr w:rsidR="00527EFF" w:rsidRPr="001813C6" w:rsidSect="0049577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3D" w:rsidRDefault="001D6A3D" w:rsidP="00841A75">
      <w:r>
        <w:separator/>
      </w:r>
    </w:p>
  </w:endnote>
  <w:endnote w:type="continuationSeparator" w:id="0">
    <w:p w:rsidR="001D6A3D" w:rsidRDefault="001D6A3D" w:rsidP="0084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3D" w:rsidRDefault="001D6A3D" w:rsidP="00841A75">
      <w:r>
        <w:separator/>
      </w:r>
    </w:p>
  </w:footnote>
  <w:footnote w:type="continuationSeparator" w:id="0">
    <w:p w:rsidR="001D6A3D" w:rsidRDefault="001D6A3D" w:rsidP="00841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1A75"/>
    <w:rsid w:val="001813C6"/>
    <w:rsid w:val="001D6A3D"/>
    <w:rsid w:val="00495777"/>
    <w:rsid w:val="00527EFF"/>
    <w:rsid w:val="00841A75"/>
    <w:rsid w:val="00A9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77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95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5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57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957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9577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957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5777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495777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841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41A7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41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41A7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an.com/Barebones_GC79B8252_B8252G79V4E4HR-2T" TargetMode="External"/><Relationship Id="rId13" Type="http://schemas.openxmlformats.org/officeDocument/2006/relationships/hyperlink" Target="https://www.tyan.com/Barebones_TS65B8253_B8253T65V10E4HR" TargetMode="External"/><Relationship Id="rId18" Type="http://schemas.openxmlformats.org/officeDocument/2006/relationships/hyperlink" Target="http://www.ty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KJJUwcRrG0" TargetMode="External"/><Relationship Id="rId12" Type="http://schemas.openxmlformats.org/officeDocument/2006/relationships/hyperlink" Target="https://www.tyan.com/Barebones_GC68AB8036_B8036G68AE12HR" TargetMode="External"/><Relationship Id="rId17" Type="http://schemas.openxmlformats.org/officeDocument/2006/relationships/hyperlink" Target="http://www.mic-holding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yan.com/EN/campaign/amd/2nd_gen_amd_epyc_platform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tscribe.net/2020/SC20/index.asp?boothTarget=412824" TargetMode="External"/><Relationship Id="rId11" Type="http://schemas.openxmlformats.org/officeDocument/2006/relationships/hyperlink" Target="https://www.tyan.com/Barebones_GC68B8036-LE_B8036G68V4E4HR-L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rKJJUwcRrG0" TargetMode="External"/><Relationship Id="rId10" Type="http://schemas.openxmlformats.org/officeDocument/2006/relationships/hyperlink" Target="https://www.tyan.com/Barebones=TN73B8037=B8037T73X4-200PV4HR=description=EN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yan.com/Barebones_GC79AB8252_B8252G79AE12HR-2T" TargetMode="External"/><Relationship Id="rId14" Type="http://schemas.openxmlformats.org/officeDocument/2006/relationships/hyperlink" Target="https://www.tyan.com/EN/campaign/SC2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TYAN präsentiert neue Cloud- und Speicherserver auf der SC20</dc:title>
  <dc:creator>Sandy</dc:creator>
  <cp:lastModifiedBy>Sandy</cp:lastModifiedBy>
  <cp:revision>4</cp:revision>
  <dcterms:created xsi:type="dcterms:W3CDTF">2020-11-11T17:05:00Z</dcterms:created>
  <dcterms:modified xsi:type="dcterms:W3CDTF">2020-11-12T03:17:00Z</dcterms:modified>
</cp:coreProperties>
</file>