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F2058" w:rsidRDefault="00F926F1">
      <w:pPr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FOR IMMEDIATE RELEASE</w:t>
      </w:r>
    </w:p>
    <w:p w:rsidR="00000000" w:rsidRPr="004F2058" w:rsidRDefault="00F926F1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 xml:space="preserve">Philips </w:t>
      </w:r>
      <w:r w:rsidRPr="004F2058">
        <w:rPr>
          <w:rFonts w:ascii="微軟正黑體" w:eastAsia="微軟正黑體" w:hAnsi="微軟正黑體" w:cs="Times New Roman"/>
          <w:lang/>
        </w:rPr>
        <w:t>旗艦劇院級</w:t>
      </w:r>
      <w:r w:rsidRPr="004F2058">
        <w:rPr>
          <w:rFonts w:ascii="微軟正黑體" w:eastAsia="微軟正黑體" w:hAnsi="微軟正黑體" w:cs="Times New Roman"/>
          <w:lang/>
        </w:rPr>
        <w:t>65</w:t>
      </w:r>
      <w:r w:rsidRPr="004F2058">
        <w:rPr>
          <w:rFonts w:ascii="微軟正黑體" w:eastAsia="微軟正黑體" w:hAnsi="微軟正黑體" w:cs="Times New Roman"/>
          <w:lang/>
        </w:rPr>
        <w:t>吋</w:t>
      </w:r>
      <w:r w:rsidRPr="004F2058">
        <w:rPr>
          <w:rFonts w:ascii="微軟正黑體" w:eastAsia="微軟正黑體" w:hAnsi="微軟正黑體" w:cs="Times New Roman"/>
          <w:lang/>
        </w:rPr>
        <w:t xml:space="preserve">OLED+934 </w:t>
      </w:r>
      <w:r w:rsidRPr="004F2058">
        <w:rPr>
          <w:rFonts w:ascii="微軟正黑體" w:eastAsia="微軟正黑體" w:hAnsi="微軟正黑體" w:cs="Times New Roman"/>
          <w:lang/>
        </w:rPr>
        <w:t>大型顯示器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正式登台</w:t>
      </w:r>
    </w:p>
    <w:p w:rsidR="00000000" w:rsidRPr="004F2058" w:rsidRDefault="00F926F1">
      <w:pPr>
        <w:pStyle w:val="2"/>
        <w:jc w:val="center"/>
        <w:rPr>
          <w:rFonts w:ascii="微軟正黑體" w:eastAsia="微軟正黑體" w:hAnsi="微軟正黑體" w:cs="Times New Roman"/>
          <w:i/>
          <w:iCs/>
          <w:lang/>
        </w:rPr>
      </w:pPr>
      <w:r w:rsidRPr="004F2058">
        <w:rPr>
          <w:rFonts w:ascii="微軟正黑體" w:eastAsia="微軟正黑體" w:hAnsi="微軟正黑體" w:cs="Times New Roman"/>
          <w:i/>
          <w:iCs/>
          <w:lang/>
        </w:rPr>
        <w:t>獨家</w:t>
      </w:r>
      <w:r w:rsidRPr="004F2058">
        <w:rPr>
          <w:rFonts w:ascii="微軟正黑體" w:eastAsia="微軟正黑體" w:hAnsi="微軟正黑體" w:cs="Times New Roman"/>
          <w:i/>
          <w:iCs/>
          <w:lang/>
        </w:rPr>
        <w:t xml:space="preserve"> B&amp;W</w:t>
      </w:r>
      <w:r w:rsidRPr="004F2058">
        <w:rPr>
          <w:rFonts w:ascii="微軟正黑體" w:eastAsia="微軟正黑體" w:hAnsi="微軟正黑體" w:cs="Times New Roman"/>
          <w:i/>
          <w:iCs/>
          <w:lang/>
        </w:rPr>
        <w:t>喇叭與</w:t>
      </w:r>
      <w:r w:rsidRPr="004F2058">
        <w:rPr>
          <w:rFonts w:ascii="微軟正黑體" w:eastAsia="微軟正黑體" w:hAnsi="微軟正黑體" w:cs="Times New Roman"/>
          <w:i/>
          <w:iCs/>
          <w:lang/>
        </w:rPr>
        <w:t xml:space="preserve">AI </w:t>
      </w:r>
      <w:r w:rsidRPr="004F2058">
        <w:rPr>
          <w:rFonts w:ascii="微軟正黑體" w:eastAsia="微軟正黑體" w:hAnsi="微軟正黑體" w:cs="Times New Roman"/>
          <w:i/>
          <w:iCs/>
          <w:lang/>
        </w:rPr>
        <w:t>語音控制</w:t>
      </w:r>
      <w:r w:rsidRPr="004F2058">
        <w:rPr>
          <w:rFonts w:ascii="微軟正黑體" w:eastAsia="微軟正黑體" w:hAnsi="微軟正黑體" w:cs="Times New Roman"/>
          <w:i/>
          <w:iCs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i/>
          <w:iCs/>
          <w:lang/>
        </w:rPr>
        <w:t>提供家庭終極影音享受</w:t>
      </w:r>
    </w:p>
    <w:p w:rsidR="00000000" w:rsidRPr="004F2058" w:rsidRDefault="00F926F1">
      <w:pPr>
        <w:spacing w:after="24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>2020</w:t>
      </w:r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>年</w:t>
      </w:r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 xml:space="preserve">3 </w:t>
      </w:r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>月</w:t>
      </w:r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>3</w:t>
      </w:r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>日</w:t>
      </w:r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 xml:space="preserve"> </w:t>
      </w:r>
      <w:proofErr w:type="gramStart"/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>–</w:t>
      </w:r>
      <w:proofErr w:type="gramEnd"/>
      <w:r w:rsidRPr="004F2058">
        <w:rPr>
          <w:rFonts w:ascii="微軟正黑體" w:eastAsia="微軟正黑體" w:hAnsi="微軟正黑體" w:cs="Times New Roman"/>
          <w:b/>
          <w:bCs/>
          <w:i/>
          <w:iCs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繼成功在全球引起迴響後，具備震撼視覺畫面及劇院級音效的飛利浦</w:t>
      </w:r>
      <w:r w:rsidRPr="004F2058">
        <w:rPr>
          <w:rFonts w:ascii="微軟正黑體" w:eastAsia="微軟正黑體" w:hAnsi="微軟正黑體" w:cs="Times New Roman"/>
          <w:lang/>
        </w:rPr>
        <w:t xml:space="preserve">65 </w:t>
      </w:r>
      <w:r w:rsidRPr="004F2058">
        <w:rPr>
          <w:rFonts w:ascii="微軟正黑體" w:eastAsia="微軟正黑體" w:hAnsi="微軟正黑體" w:cs="Times New Roman"/>
          <w:lang/>
        </w:rPr>
        <w:t>吋</w:t>
      </w:r>
      <w:r w:rsidRPr="004F2058">
        <w:rPr>
          <w:rFonts w:ascii="微軟正黑體" w:eastAsia="微軟正黑體" w:hAnsi="微軟正黑體" w:cs="Times New Roman"/>
          <w:lang/>
        </w:rPr>
        <w:t>OLED934</w:t>
      </w:r>
      <w:r w:rsidRPr="004F2058">
        <w:rPr>
          <w:rFonts w:ascii="微軟正黑體" w:eastAsia="微軟正黑體" w:hAnsi="微軟正黑體" w:cs="Times New Roman"/>
          <w:lang/>
        </w:rPr>
        <w:t>大型顯示器，宣布在台灣正式上市。與</w:t>
      </w:r>
      <w:r w:rsidRPr="004F2058">
        <w:rPr>
          <w:rFonts w:ascii="微軟正黑體" w:eastAsia="微軟正黑體" w:hAnsi="微軟正黑體" w:cs="Times New Roman"/>
          <w:lang/>
        </w:rPr>
        <w:t>Android</w:t>
      </w:r>
      <w:r w:rsidRPr="004F2058">
        <w:rPr>
          <w:rFonts w:ascii="微軟正黑體" w:eastAsia="微軟正黑體" w:hAnsi="微軟正黑體" w:cs="Times New Roman"/>
          <w:lang/>
        </w:rPr>
        <w:t>相容的</w:t>
      </w:r>
      <w:r w:rsidRPr="004F2058">
        <w:rPr>
          <w:rFonts w:ascii="微軟正黑體" w:eastAsia="微軟正黑體" w:hAnsi="微軟正黑體" w:cs="Times New Roman"/>
          <w:lang/>
        </w:rPr>
        <w:t>4K UHD</w:t>
      </w:r>
      <w:r w:rsidRPr="004F2058">
        <w:rPr>
          <w:rFonts w:ascii="微軟正黑體" w:eastAsia="微軟正黑體" w:hAnsi="微軟正黑體" w:cs="Times New Roman"/>
          <w:lang/>
        </w:rPr>
        <w:t>結合飛利浦大型顯示器效能、吸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睛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外型設計，以及獨家</w:t>
      </w:r>
      <w:r w:rsidRPr="004F2058">
        <w:rPr>
          <w:rFonts w:ascii="微軟正黑體" w:eastAsia="微軟正黑體" w:hAnsi="微軟正黑體" w:cs="Times New Roman"/>
          <w:lang/>
        </w:rPr>
        <w:t xml:space="preserve">B&amp;W (Bowers &amp; Wilkins) </w:t>
      </w:r>
      <w:r w:rsidRPr="004F2058">
        <w:rPr>
          <w:rFonts w:ascii="微軟正黑體" w:eastAsia="微軟正黑體" w:hAnsi="微軟正黑體" w:cs="Times New Roman"/>
          <w:lang/>
        </w:rPr>
        <w:t>所設計的專業喇叭，創造了無與倫比的視聽體驗。其流線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極簡外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型與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懸掛式聲霸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，不只大有看頭、更能感受壯闊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聲效。</w:t>
      </w:r>
      <w:proofErr w:type="gramEnd"/>
    </w:p>
    <w:p w:rsidR="00000000" w:rsidRPr="004F2058" w:rsidRDefault="00F926F1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令</w:t>
      </w:r>
      <w:r w:rsidRPr="004F2058">
        <w:rPr>
          <w:rFonts w:ascii="微軟正黑體" w:eastAsia="微軟正黑體" w:hAnsi="微軟正黑體" w:cs="Times New Roman"/>
          <w:lang/>
        </w:rPr>
        <w:t>人屏息的家庭劇院享受</w:t>
      </w:r>
    </w:p>
    <w:p w:rsidR="00000000" w:rsidRPr="004F2058" w:rsidRDefault="00F926F1">
      <w:pPr>
        <w:spacing w:after="24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此款飛利浦</w:t>
      </w:r>
      <w:r w:rsidRPr="004F2058">
        <w:rPr>
          <w:rFonts w:ascii="微軟正黑體" w:eastAsia="微軟正黑體" w:hAnsi="微軟正黑體" w:cs="Times New Roman"/>
          <w:lang/>
        </w:rPr>
        <w:t>OLED</w:t>
      </w:r>
      <w:r w:rsidRPr="004F2058">
        <w:rPr>
          <w:rFonts w:ascii="微軟正黑體" w:eastAsia="微軟正黑體" w:hAnsi="微軟正黑體" w:cs="Times New Roman"/>
          <w:lang/>
        </w:rPr>
        <w:t>大型顯示器將</w:t>
      </w:r>
      <w:r w:rsidRPr="004F2058">
        <w:rPr>
          <w:rFonts w:ascii="微軟正黑體" w:eastAsia="微軟正黑體" w:hAnsi="微軟正黑體" w:cs="Times New Roman"/>
          <w:lang/>
        </w:rPr>
        <w:t>OLED</w:t>
      </w:r>
      <w:r w:rsidRPr="004F2058">
        <w:rPr>
          <w:rFonts w:ascii="微軟正黑體" w:eastAsia="微軟正黑體" w:hAnsi="微軟正黑體" w:cs="Times New Roman"/>
          <w:lang/>
        </w:rPr>
        <w:t>的鮮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艷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明麗畫面引領至全新視界。新世代的</w:t>
      </w:r>
      <w:r w:rsidRPr="004F2058">
        <w:rPr>
          <w:rFonts w:ascii="微軟正黑體" w:eastAsia="微軟正黑體" w:hAnsi="微軟正黑體" w:cs="Times New Roman"/>
          <w:lang/>
        </w:rPr>
        <w:t>P5</w:t>
      </w:r>
      <w:r w:rsidRPr="004F2058">
        <w:rPr>
          <w:rFonts w:ascii="微軟正黑體" w:eastAsia="微軟正黑體" w:hAnsi="微軟正黑體" w:cs="Times New Roman"/>
          <w:lang/>
        </w:rPr>
        <w:t>畫質增強引擎搭載</w:t>
      </w:r>
      <w:r w:rsidRPr="004F2058">
        <w:rPr>
          <w:rFonts w:ascii="微軟正黑體" w:eastAsia="微軟正黑體" w:hAnsi="微軟正黑體" w:cs="Times New Roman"/>
          <w:lang/>
        </w:rPr>
        <w:t>Perfect Natural Reality</w:t>
      </w:r>
      <w:r w:rsidRPr="004F2058">
        <w:rPr>
          <w:rFonts w:ascii="微軟正黑體" w:eastAsia="微軟正黑體" w:hAnsi="微軟正黑體" w:cs="Times New Roman"/>
          <w:lang/>
        </w:rPr>
        <w:t>處理，使畫質感受更能身歷其境。飛利浦</w:t>
      </w:r>
      <w:r w:rsidRPr="004F2058">
        <w:rPr>
          <w:rFonts w:ascii="微軟正黑體" w:eastAsia="微軟正黑體" w:hAnsi="微軟正黑體" w:cs="Times New Roman"/>
          <w:lang/>
        </w:rPr>
        <w:t>OLED934</w:t>
      </w:r>
      <w:r w:rsidRPr="004F2058">
        <w:rPr>
          <w:rFonts w:ascii="微軟正黑體" w:eastAsia="微軟正黑體" w:hAnsi="微軟正黑體" w:cs="Times New Roman"/>
          <w:lang/>
        </w:rPr>
        <w:t>提供鮮明色彩，使黑色更加深邃，膚色更栩栩如生，且快速動作的場景更能如行雲流水般的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顯示，畫面更能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鉅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細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靡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遺地以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鮮活及銳利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色澤呈現。飛利浦</w:t>
      </w:r>
      <w:r w:rsidRPr="004F2058">
        <w:rPr>
          <w:rFonts w:ascii="微軟正黑體" w:eastAsia="微軟正黑體" w:hAnsi="微軟正黑體" w:cs="Times New Roman"/>
          <w:lang/>
        </w:rPr>
        <w:t>OLED</w:t>
      </w:r>
      <w:r w:rsidRPr="004F2058">
        <w:rPr>
          <w:rFonts w:ascii="微軟正黑體" w:eastAsia="微軟正黑體" w:hAnsi="微軟正黑體" w:cs="Times New Roman"/>
          <w:lang/>
        </w:rPr>
        <w:t>大型顯示器的優質</w:t>
      </w:r>
      <w:r w:rsidRPr="004F2058">
        <w:rPr>
          <w:rFonts w:ascii="微軟正黑體" w:eastAsia="微軟正黑體" w:hAnsi="微軟正黑體" w:cs="Times New Roman"/>
          <w:lang/>
        </w:rPr>
        <w:t>UHD</w:t>
      </w:r>
      <w:r w:rsidRPr="004F2058">
        <w:rPr>
          <w:rFonts w:ascii="微軟正黑體" w:eastAsia="微軟正黑體" w:hAnsi="微軟正黑體" w:cs="Times New Roman"/>
          <w:lang/>
        </w:rPr>
        <w:t>認證為您喜愛的影音內</w:t>
      </w:r>
      <w:r w:rsidRPr="004F2058">
        <w:rPr>
          <w:rFonts w:ascii="微軟正黑體" w:eastAsia="微軟正黑體" w:hAnsi="微軟正黑體" w:cs="Times New Roman"/>
          <w:lang/>
        </w:rPr>
        <w:t>容，提供</w:t>
      </w:r>
      <w:r w:rsidRPr="004F2058">
        <w:rPr>
          <w:rFonts w:ascii="微軟正黑體" w:eastAsia="微軟正黑體" w:hAnsi="微軟正黑體" w:cs="Times New Roman"/>
          <w:lang/>
        </w:rPr>
        <w:t>4K UHD</w:t>
      </w:r>
      <w:r w:rsidRPr="004F2058">
        <w:rPr>
          <w:rFonts w:ascii="微軟正黑體" w:eastAsia="微軟正黑體" w:hAnsi="微軟正黑體" w:cs="Times New Roman"/>
          <w:lang/>
        </w:rPr>
        <w:t>等級的觀影體驗。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t>杜比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視界使觀賞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者能享受與導演製作初衷時一致的對比、亮度及色彩。飛利浦</w:t>
      </w:r>
      <w:r w:rsidRPr="004F2058">
        <w:rPr>
          <w:rFonts w:ascii="微軟正黑體" w:eastAsia="微軟正黑體" w:hAnsi="微軟正黑體" w:cs="Times New Roman"/>
          <w:lang/>
        </w:rPr>
        <w:t>HDR10+</w:t>
      </w:r>
      <w:r w:rsidRPr="004F2058">
        <w:rPr>
          <w:rFonts w:ascii="微軟正黑體" w:eastAsia="微軟正黑體" w:hAnsi="微軟正黑體" w:cs="Times New Roman"/>
          <w:lang/>
        </w:rPr>
        <w:t>大型顯示器所呈現出來的影像更鮮活、具感染力。動態中繼資料使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大型顯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示器能即時調節亮度，無論是戶外藍天或燭光搖曳的寺院，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顏色均能真實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呈現，此外更擁有無可挑剔的對比度、完整保留原始細節。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t>飛利浦三面情境光源技術</w:t>
      </w:r>
      <w:r w:rsidRPr="004F2058">
        <w:rPr>
          <w:rFonts w:ascii="微軟正黑體" w:eastAsia="微軟正黑體" w:hAnsi="微軟正黑體" w:cs="Times New Roman"/>
          <w:lang/>
        </w:rPr>
        <w:t xml:space="preserve"> (</w:t>
      </w:r>
      <w:proofErr w:type="spellStart"/>
      <w:r w:rsidRPr="004F2058">
        <w:rPr>
          <w:rFonts w:ascii="微軟正黑體" w:eastAsia="微軟正黑體" w:hAnsi="微軟正黑體" w:cs="Times New Roman"/>
          <w:lang/>
        </w:rPr>
        <w:t>Ambilight</w:t>
      </w:r>
      <w:proofErr w:type="spellEnd"/>
      <w:r w:rsidRPr="004F2058">
        <w:rPr>
          <w:rFonts w:ascii="微軟正黑體" w:eastAsia="微軟正黑體" w:hAnsi="微軟正黑體" w:cs="Times New Roman"/>
          <w:lang/>
        </w:rPr>
        <w:t xml:space="preserve">) </w:t>
      </w:r>
      <w:r w:rsidRPr="004F2058">
        <w:rPr>
          <w:rFonts w:ascii="微軟正黑體" w:eastAsia="微軟正黑體" w:hAnsi="微軟正黑體" w:cs="Times New Roman"/>
          <w:lang/>
        </w:rPr>
        <w:t>使動態影像超越螢幕，創造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沉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浸式劇院級體驗。在大型顯示器邊緣周圍的智慧型</w:t>
      </w:r>
      <w:r w:rsidRPr="004F2058">
        <w:rPr>
          <w:rFonts w:ascii="微軟正黑體" w:eastAsia="微軟正黑體" w:hAnsi="微軟正黑體" w:cs="Times New Roman"/>
          <w:lang/>
        </w:rPr>
        <w:t>LED</w:t>
      </w:r>
      <w:r w:rsidRPr="004F2058">
        <w:rPr>
          <w:rFonts w:ascii="微軟正黑體" w:eastAsia="微軟正黑體" w:hAnsi="微軟正黑體" w:cs="Times New Roman"/>
          <w:lang/>
        </w:rPr>
        <w:t>燈能即時將畫面色彩投射至牆面及室內空間，完美營造環境光線氛圍，使動作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更顯著、戲</w:t>
      </w:r>
      <w:r w:rsidRPr="004F2058">
        <w:rPr>
          <w:rFonts w:ascii="微軟正黑體" w:eastAsia="微軟正黑體" w:hAnsi="微軟正黑體" w:cs="Times New Roman"/>
          <w:lang/>
        </w:rPr>
        <w:t>劇更具張力、遊戲刺激感充斥整個空間，音樂更因燈光秀而更顯悅目悅耳。</w:t>
      </w:r>
    </w:p>
    <w:p w:rsidR="00000000" w:rsidRPr="004F2058" w:rsidRDefault="00F926F1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lastRenderedPageBreak/>
        <w:t>源</w:t>
      </w:r>
      <w:r w:rsidRPr="004F2058">
        <w:rPr>
          <w:rFonts w:ascii="微軟正黑體" w:eastAsia="微軟正黑體" w:hAnsi="微軟正黑體" w:cs="Times New Roman"/>
          <w:lang/>
        </w:rPr>
        <w:t>自專業的世界級音效</w:t>
      </w:r>
    </w:p>
    <w:p w:rsidR="00000000" w:rsidRPr="004F2058" w:rsidRDefault="00F926F1">
      <w:pPr>
        <w:spacing w:after="24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結合獨家</w:t>
      </w:r>
      <w:r w:rsidRPr="004F2058">
        <w:rPr>
          <w:rFonts w:ascii="微軟正黑體" w:eastAsia="微軟正黑體" w:hAnsi="微軟正黑體" w:cs="Times New Roman"/>
          <w:lang/>
        </w:rPr>
        <w:t>B&amp;W</w:t>
      </w:r>
      <w:r w:rsidRPr="004F2058">
        <w:rPr>
          <w:rFonts w:ascii="微軟正黑體" w:eastAsia="微軟正黑體" w:hAnsi="微軟正黑體" w:cs="Times New Roman"/>
          <w:lang/>
        </w:rPr>
        <w:t>音效技術及該公司優越的揚聲器，更能完美地原音重現。該音效系統能呈現渾厚低音、清亮高頻率與清澈透亮的人聲，此外更支援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杜比全景聲，使</w:t>
      </w:r>
      <w:r w:rsidRPr="004F2058">
        <w:rPr>
          <w:rFonts w:ascii="微軟正黑體" w:eastAsia="微軟正黑體" w:hAnsi="微軟正黑體" w:cs="Times New Roman"/>
          <w:lang/>
        </w:rPr>
        <w:t>HDR</w:t>
      </w:r>
      <w:r w:rsidRPr="004F2058">
        <w:rPr>
          <w:rFonts w:ascii="微軟正黑體" w:eastAsia="微軟正黑體" w:hAnsi="微軟正黑體" w:cs="Times New Roman"/>
          <w:lang/>
        </w:rPr>
        <w:t>內容影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音均能無比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真實。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t>聲音就該無礙地完美呈現。該獨特音箱以丹麥</w:t>
      </w:r>
      <w:proofErr w:type="spellStart"/>
      <w:r w:rsidRPr="004F2058">
        <w:rPr>
          <w:rFonts w:ascii="微軟正黑體" w:eastAsia="微軟正黑體" w:hAnsi="微軟正黑體" w:cs="Times New Roman"/>
          <w:lang/>
        </w:rPr>
        <w:t>Kvadrat</w:t>
      </w:r>
      <w:proofErr w:type="spellEnd"/>
      <w:r w:rsidRPr="004F2058">
        <w:rPr>
          <w:rFonts w:ascii="微軟正黑體" w:eastAsia="微軟正黑體" w:hAnsi="微軟正黑體" w:cs="Times New Roman"/>
          <w:lang/>
        </w:rPr>
        <w:t>特製的羊毛混紡纖維包覆，不只美觀，更能使聲音具穿透力地自音箱傳遞至人耳。</w:t>
      </w:r>
    </w:p>
    <w:p w:rsidR="00000000" w:rsidRPr="004F2058" w:rsidRDefault="00F926F1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 xml:space="preserve">AI </w:t>
      </w:r>
      <w:r w:rsidRPr="004F2058">
        <w:rPr>
          <w:rFonts w:ascii="微軟正黑體" w:eastAsia="微軟正黑體" w:hAnsi="微軟正黑體" w:cs="Times New Roman"/>
          <w:lang/>
        </w:rPr>
        <w:t>語音聲控</w:t>
      </w:r>
    </w:p>
    <w:p w:rsidR="00000000" w:rsidRPr="004F2058" w:rsidRDefault="00F926F1">
      <w:pPr>
        <w:spacing w:after="24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用遙控器搜尋頻道的時代將日漸式微。現在只要坐在沙發上，透過語音操控飛利浦</w:t>
      </w:r>
      <w:r w:rsidRPr="004F2058">
        <w:rPr>
          <w:rFonts w:ascii="微軟正黑體" w:eastAsia="微軟正黑體" w:hAnsi="微軟正黑體" w:cs="Times New Roman"/>
          <w:lang/>
        </w:rPr>
        <w:t>Android</w:t>
      </w:r>
      <w:r w:rsidRPr="004F2058">
        <w:rPr>
          <w:rFonts w:ascii="微軟正黑體" w:eastAsia="微軟正黑體" w:hAnsi="微軟正黑體" w:cs="Times New Roman"/>
          <w:lang/>
        </w:rPr>
        <w:t>大型顯</w:t>
      </w:r>
      <w:r w:rsidRPr="004F2058">
        <w:rPr>
          <w:rFonts w:ascii="微軟正黑體" w:eastAsia="微軟正黑體" w:hAnsi="微軟正黑體" w:cs="Times New Roman"/>
          <w:lang/>
        </w:rPr>
        <w:t>示器，無論是玩遊戲、觀看</w:t>
      </w:r>
      <w:r w:rsidRPr="004F2058">
        <w:rPr>
          <w:rFonts w:ascii="微軟正黑體" w:eastAsia="微軟正黑體" w:hAnsi="微軟正黑體" w:cs="Times New Roman"/>
          <w:lang/>
        </w:rPr>
        <w:t xml:space="preserve"> Netflix</w:t>
      </w:r>
      <w:r w:rsidRPr="004F2058">
        <w:rPr>
          <w:rFonts w:ascii="微軟正黑體" w:eastAsia="微軟正黑體" w:hAnsi="微軟正黑體" w:cs="Times New Roman"/>
          <w:lang/>
        </w:rPr>
        <w:t>影集、搜尋節目內容或在</w:t>
      </w:r>
      <w:r w:rsidRPr="004F2058">
        <w:rPr>
          <w:rFonts w:ascii="微軟正黑體" w:eastAsia="微軟正黑體" w:hAnsi="微軟正黑體" w:cs="Times New Roman"/>
          <w:lang/>
        </w:rPr>
        <w:t>Google Play</w:t>
      </w:r>
      <w:r w:rsidRPr="004F2058">
        <w:rPr>
          <w:rFonts w:ascii="微軟正黑體" w:eastAsia="微軟正黑體" w:hAnsi="微軟正黑體" w:cs="Times New Roman"/>
          <w:lang/>
        </w:rPr>
        <w:t>找尋應用程式，都能一聲搞定。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t>甚至可以語音控制所有與</w:t>
      </w:r>
      <w:r w:rsidRPr="004F2058">
        <w:rPr>
          <w:rFonts w:ascii="微軟正黑體" w:eastAsia="微軟正黑體" w:hAnsi="微軟正黑體" w:cs="Times New Roman"/>
          <w:lang/>
        </w:rPr>
        <w:t>Google</w:t>
      </w:r>
      <w:r w:rsidRPr="004F2058">
        <w:rPr>
          <w:rFonts w:ascii="微軟正黑體" w:eastAsia="微軟正黑體" w:hAnsi="微軟正黑體" w:cs="Times New Roman"/>
          <w:lang/>
        </w:rPr>
        <w:t>助理相容的智慧住家裝置，</w:t>
      </w:r>
      <w:proofErr w:type="gramStart"/>
      <w:r w:rsidRPr="004F2058">
        <w:rPr>
          <w:rFonts w:ascii="微軟正黑體" w:eastAsia="微軟正黑體" w:hAnsi="微軟正黑體" w:cs="Times New Roman"/>
          <w:lang/>
        </w:rPr>
        <w:t>例如調暗燈光</w:t>
      </w:r>
      <w:proofErr w:type="gramEnd"/>
      <w:r w:rsidRPr="004F2058">
        <w:rPr>
          <w:rFonts w:ascii="微軟正黑體" w:eastAsia="微軟正黑體" w:hAnsi="微軟正黑體" w:cs="Times New Roman"/>
          <w:lang/>
        </w:rPr>
        <w:t>、設定空調溫度；也可透過</w:t>
      </w:r>
      <w:proofErr w:type="spellStart"/>
      <w:r w:rsidRPr="004F2058">
        <w:rPr>
          <w:rFonts w:ascii="微軟正黑體" w:eastAsia="微軟正黑體" w:hAnsi="微軟正黑體" w:cs="Times New Roman"/>
          <w:lang/>
        </w:rPr>
        <w:t>Alexa</w:t>
      </w:r>
      <w:proofErr w:type="spellEnd"/>
      <w:r w:rsidRPr="004F2058">
        <w:rPr>
          <w:rFonts w:ascii="微軟正黑體" w:eastAsia="微軟正黑體" w:hAnsi="微軟正黑體" w:cs="Times New Roman"/>
          <w:lang/>
        </w:rPr>
        <w:t>裝置聲控飛利浦大型智慧顯示器，進行開機、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頻道轉換、切換至遊戲平台等。</w:t>
      </w:r>
    </w:p>
    <w:p w:rsidR="00000000" w:rsidRPr="004F2058" w:rsidRDefault="00F926F1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建</w:t>
      </w:r>
      <w:r w:rsidRPr="004F2058">
        <w:rPr>
          <w:rFonts w:ascii="微軟正黑體" w:eastAsia="微軟正黑體" w:hAnsi="微軟正黑體" w:cs="Times New Roman"/>
          <w:lang/>
        </w:rPr>
        <w:t>議售價</w:t>
      </w:r>
    </w:p>
    <w:p w:rsidR="00000000" w:rsidRPr="004F2058" w:rsidRDefault="00F926F1">
      <w:pPr>
        <w:spacing w:after="24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65</w:t>
      </w:r>
      <w:r w:rsidRPr="004F2058">
        <w:rPr>
          <w:rFonts w:ascii="微軟正黑體" w:eastAsia="微軟正黑體" w:hAnsi="微軟正黑體" w:cs="Times New Roman"/>
          <w:lang/>
        </w:rPr>
        <w:t>吋飛利浦</w:t>
      </w:r>
      <w:r w:rsidRPr="004F2058">
        <w:rPr>
          <w:rFonts w:ascii="微軟正黑體" w:eastAsia="微軟正黑體" w:hAnsi="微軟正黑體" w:cs="Times New Roman"/>
          <w:lang/>
        </w:rPr>
        <w:t>OLED934</w:t>
      </w:r>
      <w:r w:rsidRPr="004F2058">
        <w:rPr>
          <w:rFonts w:ascii="微軟正黑體" w:eastAsia="微軟正黑體" w:hAnsi="微軟正黑體" w:cs="Times New Roman"/>
          <w:lang/>
        </w:rPr>
        <w:t>建議售價為</w:t>
      </w:r>
      <w:r w:rsidRPr="004F2058">
        <w:rPr>
          <w:rFonts w:ascii="微軟正黑體" w:eastAsia="微軟正黑體" w:hAnsi="微軟正黑體" w:cs="Times New Roman"/>
          <w:lang/>
        </w:rPr>
        <w:t>NT$129,900</w:t>
      </w:r>
      <w:r w:rsidRPr="004F2058">
        <w:rPr>
          <w:rFonts w:ascii="微軟正黑體" w:eastAsia="微軟正黑體" w:hAnsi="微軟正黑體" w:cs="Times New Roman"/>
          <w:lang/>
        </w:rPr>
        <w:t>，</w:t>
      </w:r>
      <w:r w:rsidRPr="004F2058">
        <w:rPr>
          <w:rFonts w:ascii="微軟正黑體" w:eastAsia="微軟正黑體" w:hAnsi="微軟正黑體" w:cs="Times New Roman"/>
          <w:lang/>
        </w:rPr>
        <w:t>55</w:t>
      </w:r>
      <w:r w:rsidRPr="004F2058">
        <w:rPr>
          <w:rFonts w:ascii="微軟正黑體" w:eastAsia="微軟正黑體" w:hAnsi="微軟正黑體" w:cs="Times New Roman"/>
          <w:lang/>
        </w:rPr>
        <w:t>吋為</w:t>
      </w:r>
      <w:r w:rsidRPr="004F2058">
        <w:rPr>
          <w:rFonts w:ascii="微軟正黑體" w:eastAsia="微軟正黑體" w:hAnsi="微軟正黑體" w:cs="Times New Roman"/>
          <w:lang/>
        </w:rPr>
        <w:t>NT$99,900</w:t>
      </w:r>
      <w:r w:rsidRPr="004F2058">
        <w:rPr>
          <w:rFonts w:ascii="微軟正黑體" w:eastAsia="微軟正黑體" w:hAnsi="微軟正黑體" w:cs="Times New Roman"/>
          <w:lang/>
        </w:rPr>
        <w:t>。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t>欲瞭解更多產品訊息，請參考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hyperlink r:id="rId6" w:tgtFrame="_blank" w:history="1">
        <w:r w:rsidRPr="004F2058">
          <w:rPr>
            <w:rStyle w:val="a3"/>
            <w:rFonts w:ascii="微軟正黑體" w:eastAsia="微軟正黑體" w:hAnsi="微軟正黑體" w:cs="Times New Roman"/>
            <w:lang/>
          </w:rPr>
          <w:t>飛利浦</w:t>
        </w:r>
        <w:r w:rsidRPr="004F2058">
          <w:rPr>
            <w:rStyle w:val="a3"/>
            <w:rFonts w:ascii="微軟正黑體" w:eastAsia="微軟正黑體" w:hAnsi="微軟正黑體" w:cs="Times New Roman"/>
            <w:lang/>
          </w:rPr>
          <w:t>OLED934</w:t>
        </w:r>
      </w:hyperlink>
      <w:r w:rsidRPr="004F2058">
        <w:rPr>
          <w:rFonts w:ascii="微軟正黑體" w:eastAsia="微軟正黑體" w:hAnsi="微軟正黑體" w:cs="Times New Roman"/>
          <w:lang/>
        </w:rPr>
        <w:t xml:space="preserve">, </w:t>
      </w:r>
      <w:r w:rsidRPr="004F2058">
        <w:rPr>
          <w:rFonts w:ascii="微軟正黑體" w:eastAsia="微軟正黑體" w:hAnsi="微軟正黑體" w:cs="Times New Roman"/>
          <w:lang/>
        </w:rPr>
        <w:t>及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hyperlink r:id="rId7" w:tgtFrame="_blank" w:history="1">
        <w:r w:rsidRPr="004F2058">
          <w:rPr>
            <w:rStyle w:val="a3"/>
            <w:rFonts w:ascii="微軟正黑體" w:eastAsia="微軟正黑體" w:hAnsi="微軟正黑體" w:cs="Times New Roman"/>
            <w:lang/>
          </w:rPr>
          <w:t>飛利</w:t>
        </w:r>
        <w:r w:rsidRPr="004F2058">
          <w:rPr>
            <w:rStyle w:val="a3"/>
            <w:rFonts w:ascii="微軟正黑體" w:eastAsia="微軟正黑體" w:hAnsi="微軟正黑體" w:cs="Times New Roman"/>
            <w:lang/>
          </w:rPr>
          <w:t>浦</w:t>
        </w:r>
        <w:r w:rsidRPr="004F2058">
          <w:rPr>
            <w:rStyle w:val="a3"/>
            <w:rFonts w:ascii="微軟正黑體" w:eastAsia="微軟正黑體" w:hAnsi="微軟正黑體" w:cs="Times New Roman"/>
            <w:lang/>
          </w:rPr>
          <w:t>OLED934</w:t>
        </w:r>
        <w:r w:rsidRPr="004F2058">
          <w:rPr>
            <w:rStyle w:val="a3"/>
            <w:rFonts w:ascii="微軟正黑體" w:eastAsia="微軟正黑體" w:hAnsi="微軟正黑體" w:cs="Times New Roman"/>
            <w:lang/>
          </w:rPr>
          <w:t>產品影片</w:t>
        </w:r>
      </w:hyperlink>
      <w:r w:rsidRPr="004F2058">
        <w:rPr>
          <w:rFonts w:ascii="微軟正黑體" w:eastAsia="微軟正黑體" w:hAnsi="微軟正黑體" w:cs="Times New Roman"/>
          <w:lang/>
        </w:rPr>
        <w:t>。</w:t>
      </w:r>
    </w:p>
    <w:p w:rsidR="00000000" w:rsidRPr="004F2058" w:rsidRDefault="00F926F1">
      <w:pPr>
        <w:pStyle w:val="3"/>
        <w:spacing w:before="0" w:beforeAutospacing="0" w:after="0" w:afterAutospacing="0"/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有</w:t>
      </w:r>
      <w:r w:rsidRPr="004F2058">
        <w:rPr>
          <w:rFonts w:ascii="微軟正黑體" w:eastAsia="微軟正黑體" w:hAnsi="微軟正黑體" w:cs="Times New Roman"/>
          <w:lang/>
        </w:rPr>
        <w:t>關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飛利浦</w:t>
      </w:r>
    </w:p>
    <w:p w:rsidR="00F926F1" w:rsidRPr="004F2058" w:rsidRDefault="00F926F1">
      <w:pPr>
        <w:rPr>
          <w:rFonts w:ascii="微軟正黑體" w:eastAsia="微軟正黑體" w:hAnsi="微軟正黑體" w:cs="Times New Roman"/>
          <w:lang/>
        </w:rPr>
      </w:pPr>
      <w:r w:rsidRPr="004F2058">
        <w:rPr>
          <w:rFonts w:ascii="微軟正黑體" w:eastAsia="微軟正黑體" w:hAnsi="微軟正黑體" w:cs="Times New Roman"/>
          <w:lang/>
        </w:rPr>
        <w:t>百年品牌飛利浦成立於</w:t>
      </w:r>
      <w:r w:rsidRPr="004F2058">
        <w:rPr>
          <w:rFonts w:ascii="微軟正黑體" w:eastAsia="微軟正黑體" w:hAnsi="微軟正黑體" w:cs="Times New Roman"/>
          <w:lang/>
        </w:rPr>
        <w:t>1891</w:t>
      </w:r>
      <w:r w:rsidRPr="004F2058">
        <w:rPr>
          <w:rFonts w:ascii="微軟正黑體" w:eastAsia="微軟正黑體" w:hAnsi="微軟正黑體" w:cs="Times New Roman"/>
          <w:lang/>
        </w:rPr>
        <w:t>年</w:t>
      </w:r>
      <w:r w:rsidRPr="004F2058">
        <w:rPr>
          <w:rFonts w:ascii="微軟正黑體" w:eastAsia="微軟正黑體" w:hAnsi="微軟正黑體" w:cs="Times New Roman"/>
          <w:lang/>
        </w:rPr>
        <w:t>，迄今已擁有多項專利。飛利浦致力於為消費者提供「為您設計、輕鬆體驗、創新科技」的解決方案，是「健康舒適，優質生活」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領域的全球領導者。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1925 -- </w:t>
      </w:r>
      <w:r w:rsidRPr="004F2058">
        <w:rPr>
          <w:rFonts w:ascii="微軟正黑體" w:eastAsia="微軟正黑體" w:hAnsi="微軟正黑體" w:cs="Times New Roman"/>
          <w:lang/>
        </w:rPr>
        <w:t>飛利浦開始大型顯示器機的研發實驗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1984 -- </w:t>
      </w:r>
      <w:r w:rsidRPr="004F2058">
        <w:rPr>
          <w:rFonts w:ascii="微軟正黑體" w:eastAsia="微軟正黑體" w:hAnsi="微軟正黑體" w:cs="Times New Roman"/>
          <w:lang/>
        </w:rPr>
        <w:t>飛利浦生產了第一億台大型顯示器機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2000 -- </w:t>
      </w:r>
      <w:r w:rsidRPr="004F2058">
        <w:rPr>
          <w:rFonts w:ascii="微軟正黑體" w:eastAsia="微軟正黑體" w:hAnsi="微軟正黑體" w:cs="Times New Roman"/>
          <w:lang/>
        </w:rPr>
        <w:t>飛利浦大型顯示器獨創</w:t>
      </w:r>
      <w:proofErr w:type="spellStart"/>
      <w:r w:rsidRPr="004F2058">
        <w:rPr>
          <w:rFonts w:ascii="微軟正黑體" w:eastAsia="微軟正黑體" w:hAnsi="微軟正黑體" w:cs="Times New Roman"/>
          <w:lang/>
        </w:rPr>
        <w:t>Ambilight</w:t>
      </w:r>
      <w:proofErr w:type="spellEnd"/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t>技術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2006 -- </w:t>
      </w:r>
      <w:r w:rsidRPr="004F2058">
        <w:rPr>
          <w:rFonts w:ascii="微軟正黑體" w:eastAsia="微軟正黑體" w:hAnsi="微軟正黑體" w:cs="Times New Roman"/>
          <w:lang/>
        </w:rPr>
        <w:t>飛利浦展示</w:t>
      </w:r>
      <w:r w:rsidRPr="004F2058">
        <w:rPr>
          <w:rFonts w:ascii="微軟正黑體" w:eastAsia="微軟正黑體" w:hAnsi="微軟正黑體" w:cs="Times New Roman"/>
          <w:lang/>
        </w:rPr>
        <w:t>100</w:t>
      </w:r>
      <w:r w:rsidRPr="004F2058">
        <w:rPr>
          <w:rFonts w:ascii="微軟正黑體" w:eastAsia="微軟正黑體" w:hAnsi="微軟正黑體" w:cs="Times New Roman"/>
          <w:lang/>
        </w:rPr>
        <w:t>吋液晶顯示器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2011 -- </w:t>
      </w:r>
      <w:r w:rsidRPr="004F2058">
        <w:rPr>
          <w:rFonts w:ascii="微軟正黑體" w:eastAsia="微軟正黑體" w:hAnsi="微軟正黑體" w:cs="Times New Roman"/>
          <w:lang/>
        </w:rPr>
        <w:t>飛利浦智慧大型顯示器白金系列誕生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2013 -- </w:t>
      </w:r>
      <w:r w:rsidRPr="004F2058">
        <w:rPr>
          <w:rFonts w:ascii="微軟正黑體" w:eastAsia="微軟正黑體" w:hAnsi="微軟正黑體" w:cs="Times New Roman"/>
          <w:lang/>
        </w:rPr>
        <w:t>飛利浦大型顯示器導入裸眼</w:t>
      </w:r>
      <w:r w:rsidRPr="004F2058">
        <w:rPr>
          <w:rFonts w:ascii="微軟正黑體" w:eastAsia="微軟正黑體" w:hAnsi="微軟正黑體" w:cs="Times New Roman"/>
          <w:lang/>
        </w:rPr>
        <w:t>3D</w:t>
      </w:r>
      <w:r w:rsidRPr="004F2058">
        <w:rPr>
          <w:rFonts w:ascii="微軟正黑體" w:eastAsia="微軟正黑體" w:hAnsi="微軟正黑體" w:cs="Times New Roman"/>
          <w:lang/>
        </w:rPr>
        <w:t>技術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2015 -- </w:t>
      </w:r>
      <w:r w:rsidRPr="004F2058">
        <w:rPr>
          <w:rFonts w:ascii="微軟正黑體" w:eastAsia="微軟正黑體" w:hAnsi="微軟正黑體" w:cs="Times New Roman"/>
          <w:lang/>
        </w:rPr>
        <w:t>飛利浦</w:t>
      </w:r>
      <w:r w:rsidRPr="004F2058">
        <w:rPr>
          <w:rFonts w:ascii="微軟正黑體" w:eastAsia="微軟正黑體" w:hAnsi="微軟正黑體" w:cs="Times New Roman"/>
          <w:lang/>
        </w:rPr>
        <w:t>4K Smart</w:t>
      </w:r>
      <w:r w:rsidRPr="004F2058">
        <w:rPr>
          <w:rFonts w:ascii="微軟正黑體" w:eastAsia="微軟正黑體" w:hAnsi="微軟正黑體" w:cs="Times New Roman"/>
          <w:lang/>
        </w:rPr>
        <w:t>機種</w:t>
      </w:r>
      <w:r w:rsidRPr="004F2058">
        <w:rPr>
          <w:rFonts w:ascii="微軟正黑體" w:eastAsia="微軟正黑體" w:hAnsi="微軟正黑體" w:cs="Times New Roman"/>
          <w:lang/>
        </w:rPr>
        <w:t>加入</w:t>
      </w:r>
      <w:r w:rsidRPr="004F2058">
        <w:rPr>
          <w:rFonts w:ascii="微軟正黑體" w:eastAsia="微軟正黑體" w:hAnsi="微軟正黑體" w:cs="Times New Roman"/>
          <w:lang/>
        </w:rPr>
        <w:t>Android</w:t>
      </w:r>
      <w:r w:rsidRPr="004F2058">
        <w:rPr>
          <w:rFonts w:ascii="微軟正黑體" w:eastAsia="微軟正黑體" w:hAnsi="微軟正黑體" w:cs="Times New Roman"/>
          <w:lang/>
        </w:rPr>
        <w:t>陣營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 xml:space="preserve">2016 -- </w:t>
      </w:r>
      <w:r w:rsidRPr="004F2058">
        <w:rPr>
          <w:rFonts w:ascii="微軟正黑體" w:eastAsia="微軟正黑體" w:hAnsi="微軟正黑體" w:cs="Times New Roman"/>
          <w:lang/>
        </w:rPr>
        <w:t>飛利浦</w:t>
      </w:r>
      <w:r w:rsidRPr="004F2058">
        <w:rPr>
          <w:rFonts w:ascii="微軟正黑體" w:eastAsia="微軟正黑體" w:hAnsi="微軟正黑體" w:cs="Times New Roman"/>
          <w:lang/>
        </w:rPr>
        <w:t>4K Smart</w:t>
      </w:r>
      <w:r w:rsidRPr="004F2058">
        <w:rPr>
          <w:rFonts w:ascii="微軟正黑體" w:eastAsia="微軟正黑體" w:hAnsi="微軟正黑體" w:cs="Times New Roman"/>
          <w:lang/>
        </w:rPr>
        <w:t>機種榮獲歐洲影音協會</w:t>
      </w:r>
      <w:r w:rsidRPr="004F2058">
        <w:rPr>
          <w:rFonts w:ascii="微軟正黑體" w:eastAsia="微軟正黑體" w:hAnsi="微軟正黑體" w:cs="Times New Roman"/>
          <w:lang/>
        </w:rPr>
        <w:t xml:space="preserve"> (EISA) </w:t>
      </w:r>
      <w:r w:rsidRPr="004F2058">
        <w:rPr>
          <w:rFonts w:ascii="微軟正黑體" w:eastAsia="微軟正黑體" w:hAnsi="微軟正黑體" w:cs="Times New Roman"/>
          <w:lang/>
        </w:rPr>
        <w:t>年度最佳產品獎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>2018 ---</w:t>
      </w:r>
      <w:r w:rsidRPr="004F2058">
        <w:rPr>
          <w:rFonts w:ascii="微軟正黑體" w:eastAsia="微軟正黑體" w:hAnsi="微軟正黑體" w:cs="Times New Roman"/>
          <w:lang/>
        </w:rPr>
        <w:t>飛利浦</w:t>
      </w:r>
      <w:r w:rsidRPr="004F2058">
        <w:rPr>
          <w:rFonts w:ascii="微軟正黑體" w:eastAsia="微軟正黑體" w:hAnsi="微軟正黑體" w:cs="Times New Roman"/>
          <w:lang/>
        </w:rPr>
        <w:t>OLED</w:t>
      </w:r>
      <w:r w:rsidRPr="004F2058">
        <w:rPr>
          <w:rFonts w:ascii="微軟正黑體" w:eastAsia="微軟正黑體" w:hAnsi="微軟正黑體" w:cs="Times New Roman"/>
          <w:lang/>
        </w:rPr>
        <w:t>機種蟬聯</w:t>
      </w:r>
      <w:r w:rsidRPr="004F2058">
        <w:rPr>
          <w:rFonts w:ascii="微軟正黑體" w:eastAsia="微軟正黑體" w:hAnsi="微軟正黑體" w:cs="Times New Roman"/>
          <w:lang/>
        </w:rPr>
        <w:t>EISA</w:t>
      </w:r>
      <w:r w:rsidRPr="004F2058">
        <w:rPr>
          <w:rFonts w:ascii="微軟正黑體" w:eastAsia="微軟正黑體" w:hAnsi="微軟正黑體" w:cs="Times New Roman"/>
          <w:lang/>
        </w:rPr>
        <w:t>年度最佳產品獎，並榮獲德國紅點設計大獎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  <w:t>2019 ---</w:t>
      </w:r>
      <w:r w:rsidRPr="004F2058">
        <w:rPr>
          <w:rFonts w:ascii="微軟正黑體" w:eastAsia="微軟正黑體" w:hAnsi="微軟正黑體" w:cs="Times New Roman"/>
          <w:lang/>
        </w:rPr>
        <w:t>飛利浦</w:t>
      </w:r>
      <w:r w:rsidRPr="004F2058">
        <w:rPr>
          <w:rFonts w:ascii="微軟正黑體" w:eastAsia="微軟正黑體" w:hAnsi="微軟正黑體" w:cs="Times New Roman"/>
          <w:lang/>
        </w:rPr>
        <w:t xml:space="preserve">OLED </w:t>
      </w:r>
      <w:r w:rsidRPr="004F2058">
        <w:rPr>
          <w:rFonts w:ascii="微軟正黑體" w:eastAsia="微軟正黑體" w:hAnsi="微軟正黑體" w:cs="Times New Roman"/>
          <w:lang/>
        </w:rPr>
        <w:t>機種榮獲</w:t>
      </w:r>
      <w:proofErr w:type="spellStart"/>
      <w:r w:rsidRPr="004F2058">
        <w:rPr>
          <w:rFonts w:ascii="微軟正黑體" w:eastAsia="微軟正黑體" w:hAnsi="微軟正黑體" w:cs="Times New Roman"/>
          <w:lang/>
        </w:rPr>
        <w:t>iF</w:t>
      </w:r>
      <w:proofErr w:type="spellEnd"/>
      <w:r w:rsidRPr="004F2058">
        <w:rPr>
          <w:rFonts w:ascii="微軟正黑體" w:eastAsia="微軟正黑體" w:hAnsi="微軟正黑體" w:cs="Times New Roman"/>
          <w:lang/>
        </w:rPr>
        <w:t>設計大獎及紅點設計大獎，並與英國知名音響品牌</w:t>
      </w:r>
      <w:r w:rsidRPr="004F2058">
        <w:rPr>
          <w:rFonts w:ascii="微軟正黑體" w:eastAsia="微軟正黑體" w:hAnsi="微軟正黑體" w:cs="Times New Roman"/>
          <w:lang/>
        </w:rPr>
        <w:t>Bowers &amp; Wilkins</w:t>
      </w:r>
      <w:r w:rsidRPr="004F2058">
        <w:rPr>
          <w:rFonts w:ascii="微軟正黑體" w:eastAsia="微軟正黑體" w:hAnsi="微軟正黑體" w:cs="Times New Roman"/>
          <w:lang/>
        </w:rPr>
        <w:t>合作推出聯名款機種</w:t>
      </w:r>
      <w:r w:rsidRPr="004F2058">
        <w:rPr>
          <w:rFonts w:ascii="微軟正黑體" w:eastAsia="微軟正黑體" w:hAnsi="微軟正黑體" w:cs="Times New Roman"/>
          <w:lang/>
        </w:rPr>
        <w:t xml:space="preserve"> </w:t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br/>
      </w:r>
      <w:r w:rsidRPr="004F2058">
        <w:rPr>
          <w:rFonts w:ascii="微軟正黑體" w:eastAsia="微軟正黑體" w:hAnsi="微軟正黑體" w:cs="Times New Roman"/>
          <w:lang/>
        </w:rPr>
        <w:t>更多資訊請參考</w:t>
      </w:r>
      <w:r w:rsidRPr="004F2058">
        <w:rPr>
          <w:rFonts w:ascii="微軟正黑體" w:eastAsia="微軟正黑體" w:hAnsi="微軟正黑體" w:cs="Times New Roman"/>
          <w:lang/>
        </w:rPr>
        <w:t xml:space="preserve">: </w:t>
      </w:r>
      <w:hyperlink r:id="rId8" w:tgtFrame="_blank" w:history="1">
        <w:r w:rsidRPr="004F2058">
          <w:rPr>
            <w:rStyle w:val="a3"/>
            <w:rFonts w:ascii="微軟正黑體" w:eastAsia="微軟正黑體" w:hAnsi="微軟正黑體" w:cs="Times New Roman"/>
            <w:lang/>
          </w:rPr>
          <w:t>www.philips.co</w:t>
        </w:r>
        <w:r w:rsidRPr="004F2058">
          <w:rPr>
            <w:rStyle w:val="a3"/>
            <w:rFonts w:ascii="微軟正黑體" w:eastAsia="微軟正黑體" w:hAnsi="微軟正黑體" w:cs="Times New Roman"/>
            <w:lang/>
          </w:rPr>
          <w:t>m.tw</w:t>
        </w:r>
      </w:hyperlink>
      <w:r w:rsidRPr="004F2058">
        <w:rPr>
          <w:rFonts w:ascii="微軟正黑體" w:eastAsia="微軟正黑體" w:hAnsi="微軟正黑體" w:cs="Times New Roman"/>
          <w:lang/>
        </w:rPr>
        <w:t xml:space="preserve"> </w:t>
      </w:r>
    </w:p>
    <w:sectPr w:rsidR="00F926F1" w:rsidRPr="004F205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6F1" w:rsidRDefault="00F926F1" w:rsidP="004F2058">
      <w:r>
        <w:separator/>
      </w:r>
    </w:p>
  </w:endnote>
  <w:endnote w:type="continuationSeparator" w:id="0">
    <w:p w:rsidR="00F926F1" w:rsidRDefault="00F926F1" w:rsidP="004F2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6F1" w:rsidRDefault="00F926F1" w:rsidP="004F2058">
      <w:r>
        <w:separator/>
      </w:r>
    </w:p>
  </w:footnote>
  <w:footnote w:type="continuationSeparator" w:id="0">
    <w:p w:rsidR="00F926F1" w:rsidRDefault="00F926F1" w:rsidP="004F20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058"/>
    <w:rsid w:val="004F2058"/>
    <w:rsid w:val="00F9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F2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F2058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4F2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F2058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ips.com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0h5KLvnajXjN5WBg7T7PSFy4wukAxc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tw/c-p/65OLED934_96/oled-9-series-4kuhd-plus-android-displaybowers-sound-with-ambilight-3-side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Philips 旗艦劇院級65吋OLED+934 大型顯示器 正式登台</dc:title>
  <dc:creator>Sandy</dc:creator>
  <cp:lastModifiedBy>Sandy</cp:lastModifiedBy>
  <cp:revision>2</cp:revision>
  <dcterms:created xsi:type="dcterms:W3CDTF">2020-03-02T06:37:00Z</dcterms:created>
  <dcterms:modified xsi:type="dcterms:W3CDTF">2020-03-02T06:37:00Z</dcterms:modified>
</cp:coreProperties>
</file>