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777B9">
      <w:pPr>
        <w:rPr>
          <w:lang/>
        </w:rPr>
      </w:pPr>
      <w:r>
        <w:rPr>
          <w:lang/>
        </w:rPr>
        <w:t>FOR IMMEDIATE RELEASE</w:t>
      </w:r>
    </w:p>
    <w:p w:rsidR="00000000" w:rsidRDefault="009777B9">
      <w:pPr>
        <w:pStyle w:val="1"/>
        <w:spacing w:before="0" w:beforeAutospacing="0" w:after="0" w:afterAutospacing="0"/>
        <w:jc w:val="center"/>
        <w:rPr>
          <w:lang/>
        </w:rPr>
      </w:pPr>
      <w:r>
        <w:rPr>
          <w:lang/>
        </w:rPr>
        <w:t xml:space="preserve">FSP </w:t>
      </w:r>
      <w:r>
        <w:rPr>
          <w:rFonts w:ascii="Tahoma" w:hAnsi="Tahoma" w:cs="Tahoma"/>
          <w:lang/>
        </w:rPr>
        <w:t>เปิดตัว</w:t>
      </w:r>
      <w:r>
        <w:rPr>
          <w:rFonts w:hint="eastAsia"/>
          <w:lang/>
        </w:rPr>
        <w:t xml:space="preserve"> Hydro PTM PRO 80 Plus® Platinum </w:t>
      </w:r>
      <w:r>
        <w:rPr>
          <w:rFonts w:ascii="Tahoma" w:hAnsi="Tahoma" w:cs="Tahoma"/>
          <w:lang/>
        </w:rPr>
        <w:t>พาวเวอร์ซัพพลายซีรีส์ใหม่</w:t>
      </w:r>
    </w:p>
    <w:p w:rsidR="00000000" w:rsidRDefault="009777B9">
      <w:pPr>
        <w:pStyle w:val="2"/>
        <w:jc w:val="center"/>
        <w:rPr>
          <w:i/>
          <w:iCs/>
          <w:lang/>
        </w:rPr>
      </w:pPr>
      <w:r>
        <w:rPr>
          <w:rFonts w:ascii="Tahoma" w:hAnsi="Tahoma" w:cs="Tahoma"/>
          <w:i/>
          <w:iCs/>
          <w:lang/>
        </w:rPr>
        <w:t>ผิวด้านนอกเคลือบกันชื้น</w:t>
      </w:r>
      <w:r>
        <w:rPr>
          <w:rFonts w:hint="eastAsia"/>
          <w:i/>
          <w:iCs/>
          <w:lang/>
        </w:rPr>
        <w:t xml:space="preserve"> (Off-Wet) </w:t>
      </w:r>
      <w:r>
        <w:rPr>
          <w:rFonts w:ascii="Tahoma" w:hAnsi="Tahoma" w:cs="Tahoma"/>
          <w:i/>
          <w:iCs/>
          <w:lang/>
        </w:rPr>
        <w:t>พร้อมบอดี้ระบายความร้อน</w:t>
      </w:r>
      <w:r>
        <w:rPr>
          <w:rFonts w:hint="eastAsia"/>
          <w:i/>
          <w:iCs/>
          <w:lang/>
        </w:rPr>
        <w:t xml:space="preserve"> </w:t>
      </w:r>
      <w:r>
        <w:rPr>
          <w:rFonts w:ascii="Tahoma" w:hAnsi="Tahoma" w:cs="Tahoma"/>
          <w:i/>
          <w:iCs/>
          <w:lang/>
        </w:rPr>
        <w:t>ทนทานระดับเซิร์ฟเวอร์เกรด</w:t>
      </w:r>
      <w:r>
        <w:rPr>
          <w:rFonts w:hint="eastAsia"/>
          <w:i/>
          <w:iCs/>
          <w:lang/>
        </w:rPr>
        <w:t xml:space="preserve"> </w:t>
      </w:r>
      <w:r>
        <w:rPr>
          <w:rFonts w:ascii="Tahoma" w:hAnsi="Tahoma" w:cs="Tahoma"/>
          <w:i/>
          <w:iCs/>
          <w:lang/>
        </w:rPr>
        <w:t>พร้อมรับประกัน</w:t>
      </w:r>
      <w:r>
        <w:rPr>
          <w:rFonts w:hint="eastAsia"/>
          <w:i/>
          <w:iCs/>
          <w:lang/>
        </w:rPr>
        <w:t xml:space="preserve"> 10 </w:t>
      </w:r>
      <w:r>
        <w:rPr>
          <w:rFonts w:ascii="Tahoma" w:hAnsi="Tahoma" w:cs="Tahoma"/>
          <w:i/>
          <w:iCs/>
          <w:lang/>
        </w:rPr>
        <w:t>ปีเต็ม</w:t>
      </w:r>
    </w:p>
    <w:p w:rsidR="00000000" w:rsidRDefault="009777B9">
      <w:pPr>
        <w:spacing w:after="240"/>
        <w:rPr>
          <w:lang/>
        </w:rPr>
      </w:pPr>
      <w:r>
        <w:rPr>
          <w:b/>
          <w:bCs/>
          <w:i/>
          <w:iCs/>
          <w:lang/>
        </w:rPr>
        <w:t xml:space="preserve">29 </w:t>
      </w:r>
      <w:r>
        <w:rPr>
          <w:rFonts w:ascii="Tahoma" w:hAnsi="Tahoma" w:cs="Tahoma"/>
          <w:b/>
          <w:bCs/>
          <w:i/>
          <w:iCs/>
          <w:lang/>
        </w:rPr>
        <w:t>กันยายน</w:t>
      </w:r>
      <w:r>
        <w:rPr>
          <w:rFonts w:hint="eastAsia"/>
          <w:b/>
          <w:bCs/>
          <w:i/>
          <w:iCs/>
          <w:lang/>
        </w:rPr>
        <w:t xml:space="preserve"> 2563, </w:t>
      </w:r>
      <w:r>
        <w:rPr>
          <w:rFonts w:ascii="Tahoma" w:hAnsi="Tahoma" w:cs="Tahoma"/>
          <w:b/>
          <w:bCs/>
          <w:i/>
          <w:iCs/>
          <w:lang/>
        </w:rPr>
        <w:t>เถาหยวน</w:t>
      </w:r>
      <w:r>
        <w:rPr>
          <w:rFonts w:hint="eastAsia"/>
          <w:b/>
          <w:bCs/>
          <w:i/>
          <w:iCs/>
          <w:lang/>
        </w:rPr>
        <w:t xml:space="preserve">, </w:t>
      </w:r>
      <w:r>
        <w:rPr>
          <w:rFonts w:ascii="Tahoma" w:hAnsi="Tahoma" w:cs="Tahoma"/>
          <w:b/>
          <w:bCs/>
          <w:i/>
          <w:iCs/>
          <w:lang/>
        </w:rPr>
        <w:t>ไต้หวัน</w:t>
      </w:r>
      <w:r>
        <w:rPr>
          <w:rFonts w:hint="eastAsia"/>
          <w:b/>
          <w:bCs/>
          <w:i/>
          <w:iCs/>
          <w:lang/>
        </w:rPr>
        <w:t xml:space="preserve"> - </w:t>
      </w:r>
      <w:r>
        <w:rPr>
          <w:lang/>
        </w:rPr>
        <w:t xml:space="preserve">FSP </w:t>
      </w:r>
      <w:r>
        <w:rPr>
          <w:rFonts w:ascii="Tahoma" w:hAnsi="Tahoma" w:cs="Tahoma"/>
          <w:lang/>
        </w:rPr>
        <w:t>ผู้ผลิตพาวเวอร์ซัพพลายชั้นนำระดับโลก</w:t>
      </w:r>
      <w:r>
        <w:rPr>
          <w:rFonts w:hint="eastAsia"/>
          <w:lang/>
        </w:rPr>
        <w:t xml:space="preserve"> </w:t>
      </w:r>
      <w:r>
        <w:rPr>
          <w:rFonts w:ascii="Tahoma" w:hAnsi="Tahoma" w:cs="Tahoma"/>
          <w:lang/>
        </w:rPr>
        <w:t>ได้ประกาศเปิดตัว</w:t>
      </w:r>
      <w:r>
        <w:rPr>
          <w:rFonts w:hint="eastAsia"/>
          <w:lang/>
        </w:rPr>
        <w:t xml:space="preserve"> FSP Hydro PTM PRO </w:t>
      </w:r>
      <w:r>
        <w:rPr>
          <w:rFonts w:ascii="Tahoma" w:hAnsi="Tahoma" w:cs="Tahoma"/>
          <w:lang/>
        </w:rPr>
        <w:t>พาวเวอร์ซัพพลายใหม่</w:t>
      </w:r>
      <w:r>
        <w:rPr>
          <w:rFonts w:hint="eastAsia"/>
          <w:lang/>
        </w:rPr>
        <w:t xml:space="preserve"> </w:t>
      </w:r>
      <w:r>
        <w:rPr>
          <w:rFonts w:ascii="Tahoma" w:hAnsi="Tahoma" w:cs="Tahoma"/>
          <w:lang/>
        </w:rPr>
        <w:t>มีกำลังวัตต์ตั้งแต่</w:t>
      </w:r>
      <w:r>
        <w:rPr>
          <w:rFonts w:hint="eastAsia"/>
          <w:lang/>
        </w:rPr>
        <w:t xml:space="preserve"> 650W </w:t>
      </w:r>
      <w:r>
        <w:rPr>
          <w:rFonts w:ascii="Tahoma" w:hAnsi="Tahoma" w:cs="Tahoma"/>
          <w:lang/>
        </w:rPr>
        <w:t>ถึง</w:t>
      </w:r>
      <w:r>
        <w:rPr>
          <w:rFonts w:hint="eastAsia"/>
          <w:lang/>
        </w:rPr>
        <w:t xml:space="preserve"> 1200W </w:t>
      </w:r>
      <w:r>
        <w:rPr>
          <w:rFonts w:ascii="Tahoma" w:hAnsi="Tahoma" w:cs="Tahoma"/>
          <w:lang/>
        </w:rPr>
        <w:t>ออกแบบมาสำหรับผู้ใช้เครื่องเวิร์กสเตชั่นตั้งแต่ระดับกลางจนถึงระดับท้อป</w:t>
      </w:r>
      <w:r>
        <w:rPr>
          <w:rFonts w:hint="eastAsia"/>
          <w:lang/>
        </w:rPr>
        <w:t xml:space="preserve"> </w:t>
      </w:r>
      <w:r>
        <w:rPr>
          <w:rFonts w:ascii="Tahoma" w:hAnsi="Tahoma" w:cs="Tahoma"/>
          <w:lang/>
        </w:rPr>
        <w:t>อีกทั้งยังออกแบบให้สนับสนุนการทำงานร่วมกับกราฟิกการ์ด</w:t>
      </w:r>
      <w:r>
        <w:rPr>
          <w:rFonts w:hint="eastAsia"/>
          <w:lang/>
        </w:rPr>
        <w:t xml:space="preserve"> Nvid</w:t>
      </w:r>
      <w:r>
        <w:rPr>
          <w:lang/>
        </w:rPr>
        <w:t xml:space="preserve">ia RTX 3000 Series </w:t>
      </w:r>
      <w:r>
        <w:rPr>
          <w:rFonts w:ascii="Tahoma" w:hAnsi="Tahoma" w:cs="Tahoma"/>
          <w:lang/>
        </w:rPr>
        <w:t>รุ่นล่าสุดอีกด้วย</w:t>
      </w:r>
      <w:r>
        <w:rPr>
          <w:rFonts w:hint="eastAsia"/>
          <w:lang/>
        </w:rPr>
        <w:t xml:space="preserve"> </w:t>
      </w:r>
      <w:r>
        <w:rPr>
          <w:rFonts w:ascii="Tahoma" w:hAnsi="Tahoma" w:cs="Tahoma"/>
          <w:lang/>
        </w:rPr>
        <w:t>ซึ่งช่วยให้สามารถปลดปล่อยศักยภาพของฮาร์ดแวร์ได้เต็มที่</w:t>
      </w:r>
      <w:r>
        <w:rPr>
          <w:rFonts w:hint="eastAsia"/>
          <w:lang/>
        </w:rPr>
        <w:t xml:space="preserve"> </w:t>
      </w:r>
      <w:r>
        <w:rPr>
          <w:rFonts w:ascii="Tahoma" w:hAnsi="Tahoma" w:cs="Tahoma"/>
          <w:lang/>
        </w:rPr>
        <w:t>ขณะเดียวกันก็ยังคงความเงียบในการทำงาน</w:t>
      </w:r>
    </w:p>
    <w:p w:rsidR="00000000" w:rsidRDefault="009777B9">
      <w:pPr>
        <w:pStyle w:val="3"/>
        <w:spacing w:before="0" w:beforeAutospacing="0" w:after="0" w:afterAutospacing="0"/>
        <w:rPr>
          <w:lang/>
        </w:rPr>
      </w:pPr>
      <w:r>
        <w:rPr>
          <w:rFonts w:ascii="Tahoma" w:hAnsi="Tahoma" w:cs="Tahoma"/>
          <w:lang/>
        </w:rPr>
        <w:t>การเคลือบผิวแบบ</w:t>
      </w:r>
      <w:r>
        <w:rPr>
          <w:rFonts w:hint="eastAsia"/>
          <w:lang/>
        </w:rPr>
        <w:t xml:space="preserve"> 'Off-Wet' </w:t>
      </w:r>
      <w:r>
        <w:rPr>
          <w:rFonts w:ascii="Tahoma" w:hAnsi="Tahoma" w:cs="Tahoma"/>
          <w:lang/>
        </w:rPr>
        <w:t>อันเป็นเอกลักษณ์</w:t>
      </w:r>
    </w:p>
    <w:p w:rsidR="00000000" w:rsidRDefault="009777B9">
      <w:pPr>
        <w:spacing w:after="240"/>
        <w:rPr>
          <w:lang/>
        </w:rPr>
      </w:pPr>
      <w:r>
        <w:rPr>
          <w:rFonts w:ascii="Tahoma" w:hAnsi="Tahoma" w:cs="Tahoma"/>
          <w:lang/>
        </w:rPr>
        <w:t>จากประสบการณ์ในอุตสาหกรรมการผลิตที่ยาวนาน</w:t>
      </w:r>
      <w:r>
        <w:rPr>
          <w:rFonts w:hint="eastAsia"/>
          <w:lang/>
        </w:rPr>
        <w:t xml:space="preserve"> FSP Hyper PTM PRO </w:t>
      </w:r>
      <w:r>
        <w:rPr>
          <w:rFonts w:ascii="Tahoma" w:hAnsi="Tahoma" w:cs="Tahoma"/>
          <w:lang/>
        </w:rPr>
        <w:t>ซีรีส์นี้</w:t>
      </w:r>
      <w:r>
        <w:rPr>
          <w:rFonts w:hint="eastAsia"/>
          <w:lang/>
        </w:rPr>
        <w:t xml:space="preserve"> </w:t>
      </w:r>
      <w:r>
        <w:rPr>
          <w:rFonts w:ascii="Tahoma" w:hAnsi="Tahoma" w:cs="Tahoma"/>
          <w:lang/>
        </w:rPr>
        <w:t>จึงได้ถูกสร</w:t>
      </w:r>
      <w:r>
        <w:rPr>
          <w:rFonts w:ascii="Tahoma" w:hAnsi="Tahoma" w:cs="Tahoma"/>
          <w:lang/>
        </w:rPr>
        <w:t>้างขึ้นให้มีความทนทาน</w:t>
      </w:r>
      <w:r>
        <w:rPr>
          <w:rFonts w:hint="eastAsia"/>
          <w:lang/>
        </w:rPr>
        <w:t xml:space="preserve"> </w:t>
      </w:r>
      <w:r>
        <w:rPr>
          <w:rFonts w:ascii="Tahoma" w:hAnsi="Tahoma" w:cs="Tahoma"/>
          <w:lang/>
        </w:rPr>
        <w:t>แม้ในสภาพแวดล้อมการทำงานที่เลวร้าย</w:t>
      </w:r>
      <w:r>
        <w:rPr>
          <w:rFonts w:hint="eastAsia"/>
          <w:lang/>
        </w:rPr>
        <w:t xml:space="preserve"> </w:t>
      </w:r>
      <w:r>
        <w:rPr>
          <w:rFonts w:ascii="Tahoma" w:hAnsi="Tahoma" w:cs="Tahoma"/>
          <w:lang/>
        </w:rPr>
        <w:t>ผู้ใช้จึงมั่นใจได้ว่า</w:t>
      </w:r>
      <w:r>
        <w:rPr>
          <w:rFonts w:hint="eastAsia"/>
          <w:lang/>
        </w:rPr>
        <w:t xml:space="preserve"> </w:t>
      </w:r>
      <w:r>
        <w:rPr>
          <w:rFonts w:ascii="Tahoma" w:hAnsi="Tahoma" w:cs="Tahoma"/>
          <w:lang/>
        </w:rPr>
        <w:t>อุปกรณ์จะทำงานได้อย่างมีความเสถียรและมีอายุการใช้งานที่ยาวนาน</w:t>
      </w:r>
      <w:r>
        <w:rPr>
          <w:rFonts w:hint="eastAsia"/>
          <w:lang/>
        </w:rPr>
        <w:t xml:space="preserve"> </w:t>
      </w:r>
      <w:r>
        <w:rPr>
          <w:rFonts w:ascii="Tahoma" w:hAnsi="Tahoma" w:cs="Tahoma"/>
          <w:lang/>
        </w:rPr>
        <w:t>แม้คุณจะอัพเกรดเครื่องพีซีไปซักกี่รุ่นก็ตาม</w:t>
      </w:r>
      <w:r>
        <w:rPr>
          <w:rFonts w:hint="eastAsia"/>
          <w:lang/>
        </w:rPr>
        <w:t xml:space="preserve"> </w:t>
      </w:r>
      <w:r>
        <w:rPr>
          <w:rFonts w:ascii="Tahoma" w:hAnsi="Tahoma" w:cs="Tahoma"/>
          <w:lang/>
        </w:rPr>
        <w:t>ผิวด้านนอกผ่านการเคลือบผิวแบบ</w:t>
      </w:r>
      <w:r>
        <w:rPr>
          <w:rFonts w:hint="eastAsia"/>
          <w:lang/>
        </w:rPr>
        <w:t xml:space="preserve"> 'Off-Wet' </w:t>
      </w:r>
      <w:r>
        <w:rPr>
          <w:rFonts w:ascii="Tahoma" w:hAnsi="Tahoma" w:cs="Tahoma"/>
          <w:lang/>
        </w:rPr>
        <w:t>ในขณะที่ภายในใช้แผงวงจร</w:t>
      </w:r>
      <w:r>
        <w:rPr>
          <w:rFonts w:hint="eastAsia"/>
          <w:lang/>
        </w:rPr>
        <w:t xml:space="preserve"> PCB </w:t>
      </w:r>
      <w:r>
        <w:rPr>
          <w:rFonts w:ascii="Tahoma" w:hAnsi="Tahoma" w:cs="Tahoma"/>
          <w:lang/>
        </w:rPr>
        <w:t>ที่</w:t>
      </w:r>
      <w:r>
        <w:rPr>
          <w:rFonts w:ascii="Tahoma" w:hAnsi="Tahoma" w:cs="Tahoma"/>
          <w:lang/>
        </w:rPr>
        <w:t>เคลือบถึง</w:t>
      </w:r>
      <w:r>
        <w:rPr>
          <w:rFonts w:hint="eastAsia"/>
          <w:lang/>
        </w:rPr>
        <w:t xml:space="preserve"> 3 </w:t>
      </w:r>
      <w:r>
        <w:rPr>
          <w:rFonts w:ascii="Tahoma" w:hAnsi="Tahoma" w:cs="Tahoma"/>
          <w:lang/>
        </w:rPr>
        <w:t>ชั้น</w:t>
      </w:r>
      <w:r>
        <w:rPr>
          <w:rFonts w:hint="eastAsia"/>
          <w:lang/>
        </w:rPr>
        <w:t xml:space="preserve"> </w:t>
      </w:r>
      <w:r>
        <w:rPr>
          <w:rFonts w:ascii="Tahoma" w:hAnsi="Tahoma" w:cs="Tahoma"/>
          <w:lang/>
        </w:rPr>
        <w:t>ทั้งหมดนี้จึงมีส่วนช่วยป้องกันอุปกรณ์จากสภาพแวดล้อมที่เลวร้าย</w:t>
      </w:r>
      <w:r>
        <w:rPr>
          <w:rFonts w:hint="eastAsia"/>
          <w:lang/>
        </w:rPr>
        <w:t xml:space="preserve"> </w:t>
      </w:r>
      <w:r>
        <w:rPr>
          <w:rFonts w:ascii="Tahoma" w:hAnsi="Tahoma" w:cs="Tahoma"/>
          <w:lang/>
        </w:rPr>
        <w:t>อาทิ</w:t>
      </w:r>
      <w:r>
        <w:rPr>
          <w:rFonts w:hint="eastAsia"/>
          <w:lang/>
        </w:rPr>
        <w:t xml:space="preserve"> </w:t>
      </w:r>
      <w:r>
        <w:rPr>
          <w:rFonts w:ascii="Tahoma" w:hAnsi="Tahoma" w:cs="Tahoma"/>
          <w:lang/>
        </w:rPr>
        <w:t>เช่น</w:t>
      </w:r>
      <w:r>
        <w:rPr>
          <w:rFonts w:hint="eastAsia"/>
          <w:lang/>
        </w:rPr>
        <w:t xml:space="preserve"> </w:t>
      </w:r>
      <w:r>
        <w:rPr>
          <w:rFonts w:ascii="Tahoma" w:hAnsi="Tahoma" w:cs="Tahoma"/>
          <w:lang/>
        </w:rPr>
        <w:t>ฝุ่น</w:t>
      </w:r>
      <w:r>
        <w:rPr>
          <w:rFonts w:hint="eastAsia"/>
          <w:lang/>
        </w:rPr>
        <w:t xml:space="preserve"> </w:t>
      </w:r>
      <w:r>
        <w:rPr>
          <w:rFonts w:ascii="Tahoma" w:hAnsi="Tahoma" w:cs="Tahoma"/>
          <w:lang/>
        </w:rPr>
        <w:t>คราบเปื้อนต่างๆ</w:t>
      </w:r>
      <w:r>
        <w:rPr>
          <w:rFonts w:hint="eastAsia"/>
          <w:lang/>
        </w:rPr>
        <w:t xml:space="preserve"> </w:t>
      </w:r>
      <w:r>
        <w:rPr>
          <w:rFonts w:ascii="Tahoma" w:hAnsi="Tahoma" w:cs="Tahoma"/>
          <w:lang/>
        </w:rPr>
        <w:t>และแม้แต่การทำงานในระดับความชื้นสัมพัทธ์ที่สูงถึง</w:t>
      </w:r>
      <w:r>
        <w:rPr>
          <w:rFonts w:hint="eastAsia"/>
          <w:lang/>
        </w:rPr>
        <w:t xml:space="preserve"> 95% </w:t>
      </w:r>
      <w:r>
        <w:rPr>
          <w:rFonts w:ascii="Tahoma" w:hAnsi="Tahoma" w:cs="Tahoma"/>
          <w:lang/>
        </w:rPr>
        <w:t>ก็ป้องกันได้</w:t>
      </w:r>
      <w:r>
        <w:rPr>
          <w:rFonts w:hint="eastAsia"/>
          <w:lang/>
        </w:rPr>
        <w:t xml:space="preserve"> </w:t>
      </w:r>
    </w:p>
    <w:p w:rsidR="00000000" w:rsidRDefault="009777B9">
      <w:pPr>
        <w:pStyle w:val="3"/>
        <w:spacing w:before="0" w:beforeAutospacing="0" w:after="0" w:afterAutospacing="0"/>
        <w:rPr>
          <w:lang/>
        </w:rPr>
      </w:pPr>
      <w:r>
        <w:rPr>
          <w:rFonts w:ascii="Tahoma" w:hAnsi="Tahoma" w:cs="Tahoma"/>
          <w:lang/>
        </w:rPr>
        <w:t>ประสิทธิภาพสูง</w:t>
      </w:r>
      <w:r>
        <w:rPr>
          <w:rFonts w:hint="eastAsia"/>
          <w:lang/>
        </w:rPr>
        <w:t xml:space="preserve"> </w:t>
      </w:r>
      <w:r>
        <w:rPr>
          <w:rFonts w:ascii="Tahoma" w:hAnsi="Tahoma" w:cs="Tahoma"/>
          <w:lang/>
        </w:rPr>
        <w:t>มาตรฐานระดับเซิร์ฟเวอร์เกรด</w:t>
      </w:r>
    </w:p>
    <w:p w:rsidR="00000000" w:rsidRDefault="009777B9">
      <w:pPr>
        <w:spacing w:after="240"/>
        <w:rPr>
          <w:lang/>
        </w:rPr>
      </w:pPr>
      <w:r>
        <w:rPr>
          <w:lang/>
        </w:rPr>
        <w:t xml:space="preserve">Hydro PTM Pro </w:t>
      </w:r>
      <w:r>
        <w:rPr>
          <w:rFonts w:ascii="Tahoma" w:hAnsi="Tahoma" w:cs="Tahoma"/>
          <w:lang/>
        </w:rPr>
        <w:t>นั้นได้รับการออกแบบ</w:t>
      </w:r>
      <w:r>
        <w:rPr>
          <w:rFonts w:ascii="Tahoma" w:hAnsi="Tahoma" w:cs="Tahoma"/>
          <w:lang/>
        </w:rPr>
        <w:t>ให้มีคุณภาพระดับเดียวกับเซิร์ฟเวอร์เกรด</w:t>
      </w:r>
      <w:r>
        <w:rPr>
          <w:rFonts w:hint="eastAsia"/>
          <w:lang/>
        </w:rPr>
        <w:t xml:space="preserve"> </w:t>
      </w:r>
      <w:r>
        <w:rPr>
          <w:rFonts w:ascii="Tahoma" w:hAnsi="Tahoma" w:cs="Tahoma"/>
          <w:lang/>
        </w:rPr>
        <w:t>โดยใช้ตัวเก็บประจุที่ทนอุณหภูมิถึง</w:t>
      </w:r>
      <w:r>
        <w:rPr>
          <w:rFonts w:hint="eastAsia"/>
          <w:lang/>
        </w:rPr>
        <w:t xml:space="preserve"> 105</w:t>
      </w:r>
      <w:r>
        <w:rPr>
          <w:rFonts w:hint="eastAsia"/>
          <w:lang/>
        </w:rPr>
        <w:t>º</w:t>
      </w:r>
      <w:r>
        <w:rPr>
          <w:rFonts w:hint="eastAsia"/>
          <w:lang/>
        </w:rPr>
        <w:t xml:space="preserve">C </w:t>
      </w:r>
      <w:r>
        <w:rPr>
          <w:rFonts w:ascii="Tahoma" w:hAnsi="Tahoma" w:cs="Tahoma"/>
          <w:lang/>
        </w:rPr>
        <w:t>ที่ผลิตจากประเทศญี่ปุ่นแท้</w:t>
      </w:r>
      <w:r>
        <w:rPr>
          <w:rFonts w:hint="eastAsia"/>
          <w:lang/>
        </w:rPr>
        <w:t xml:space="preserve"> 100% </w:t>
      </w:r>
      <w:r>
        <w:rPr>
          <w:rFonts w:ascii="Tahoma" w:hAnsi="Tahoma" w:cs="Tahoma"/>
          <w:lang/>
        </w:rPr>
        <w:t>ซึ่งมีอายุการทำงานที่ยาวนานกว่า</w:t>
      </w:r>
      <w:r>
        <w:rPr>
          <w:rFonts w:hint="eastAsia"/>
          <w:lang/>
        </w:rPr>
        <w:t xml:space="preserve"> </w:t>
      </w:r>
      <w:r>
        <w:rPr>
          <w:rFonts w:ascii="Tahoma" w:hAnsi="Tahoma" w:cs="Tahoma"/>
          <w:lang/>
        </w:rPr>
        <w:t>และระหว่างแผงวงจรเมนบอร์ดหลักกับบอร์ดรองยังใช้การเชื่อมต่อผ่านบาร์ทองแดง</w:t>
      </w:r>
      <w:r>
        <w:rPr>
          <w:rFonts w:hint="eastAsia"/>
          <w:lang/>
        </w:rPr>
        <w:t xml:space="preserve"> </w:t>
      </w:r>
      <w:r>
        <w:rPr>
          <w:rFonts w:ascii="Tahoma" w:hAnsi="Tahoma" w:cs="Tahoma"/>
          <w:lang/>
        </w:rPr>
        <w:t>เพื่อเพิ่มประสิทธิภาพในการแปลงพลังงาน</w:t>
      </w:r>
      <w:r>
        <w:rPr>
          <w:rFonts w:hint="eastAsia"/>
          <w:lang/>
        </w:rPr>
        <w:t xml:space="preserve"> </w:t>
      </w:r>
      <w:r>
        <w:rPr>
          <w:rFonts w:ascii="Tahoma" w:hAnsi="Tahoma" w:cs="Tahoma"/>
          <w:lang/>
        </w:rPr>
        <w:t>นอกจากนี้ยังออกแบบระบบควบคุมการจ่ายไฟให้มีความแม่นยำมากขึ้น</w:t>
      </w:r>
      <w:r>
        <w:rPr>
          <w:rFonts w:hint="eastAsia"/>
          <w:lang/>
        </w:rPr>
        <w:t xml:space="preserve"> </w:t>
      </w:r>
      <w:r>
        <w:rPr>
          <w:rFonts w:ascii="Tahoma" w:hAnsi="Tahoma" w:cs="Tahoma"/>
          <w:lang/>
        </w:rPr>
        <w:t>โดยสามารถจ่ายไฟให้กับโหลดได้แม่นยำระดับ</w:t>
      </w:r>
      <w:r>
        <w:rPr>
          <w:rFonts w:hint="eastAsia"/>
          <w:lang/>
        </w:rPr>
        <w:t xml:space="preserve"> +/- 1% </w:t>
      </w:r>
      <w:r>
        <w:rPr>
          <w:rFonts w:ascii="Tahoma" w:hAnsi="Tahoma" w:cs="Tahoma"/>
          <w:lang/>
        </w:rPr>
        <w:t>สร้างความมั่นใจในเสถียรภาพของแรงดันไฟฟ้าไม่ว่าจะอยู่ในสถานการณ์ใดๆ</w:t>
      </w:r>
      <w:r>
        <w:rPr>
          <w:rFonts w:hint="eastAsia"/>
          <w:lang/>
        </w:rPr>
        <w:t xml:space="preserve"> </w:t>
      </w:r>
      <w:r>
        <w:rPr>
          <w:rFonts w:ascii="Tahoma" w:hAnsi="Tahoma" w:cs="Tahoma"/>
          <w:lang/>
        </w:rPr>
        <w:t>ก็ตาม</w:t>
      </w:r>
      <w:r>
        <w:rPr>
          <w:rFonts w:hint="eastAsia"/>
          <w:lang/>
        </w:rPr>
        <w:br/>
      </w:r>
      <w:r>
        <w:rPr>
          <w:rFonts w:hint="eastAsia"/>
          <w:lang/>
        </w:rPr>
        <w:br/>
        <w:t xml:space="preserve">Hydro PTM PRO </w:t>
      </w:r>
      <w:r>
        <w:rPr>
          <w:rFonts w:ascii="Tahoma" w:hAnsi="Tahoma" w:cs="Tahoma"/>
          <w:lang/>
        </w:rPr>
        <w:t>สามารถจ่ายไฟได้เต็มวัตต์</w:t>
      </w:r>
      <w:r>
        <w:rPr>
          <w:rFonts w:hint="eastAsia"/>
          <w:lang/>
        </w:rPr>
        <w:t xml:space="preserve"> </w:t>
      </w:r>
      <w:r>
        <w:rPr>
          <w:rFonts w:ascii="Tahoma" w:hAnsi="Tahoma" w:cs="Tahoma"/>
          <w:lang/>
        </w:rPr>
        <w:t>ผ่านระบบจ่ายไฟแบบ</w:t>
      </w:r>
      <w:r>
        <w:rPr>
          <w:rFonts w:hint="eastAsia"/>
          <w:lang/>
        </w:rPr>
        <w:t xml:space="preserve"> 12V </w:t>
      </w:r>
      <w:r>
        <w:rPr>
          <w:rFonts w:ascii="Tahoma" w:hAnsi="Tahoma" w:cs="Tahoma"/>
          <w:lang/>
        </w:rPr>
        <w:t>รางเดี่ยว</w:t>
      </w:r>
      <w:r>
        <w:rPr>
          <w:rFonts w:hint="eastAsia"/>
          <w:lang/>
        </w:rPr>
        <w:t xml:space="preserve"> </w:t>
      </w:r>
      <w:r>
        <w:rPr>
          <w:rFonts w:ascii="Tahoma" w:hAnsi="Tahoma" w:cs="Tahoma"/>
          <w:lang/>
        </w:rPr>
        <w:t>ซึ่ง</w:t>
      </w:r>
      <w:r>
        <w:rPr>
          <w:rFonts w:ascii="Tahoma" w:hAnsi="Tahoma" w:cs="Tahoma"/>
          <w:lang/>
        </w:rPr>
        <w:t>เพียงพอสำหรับจ่ายไฟให้กับกราฟิกการ์ด</w:t>
      </w:r>
      <w:r>
        <w:rPr>
          <w:rFonts w:hint="eastAsia"/>
          <w:lang/>
        </w:rPr>
        <w:t xml:space="preserve"> Nvidia RTX 3000 </w:t>
      </w:r>
      <w:r>
        <w:rPr>
          <w:rFonts w:ascii="Tahoma" w:hAnsi="Tahoma" w:cs="Tahoma"/>
          <w:lang/>
        </w:rPr>
        <w:t>ซีรี่ส์</w:t>
      </w:r>
      <w:r>
        <w:rPr>
          <w:rFonts w:hint="eastAsia"/>
          <w:lang/>
        </w:rPr>
        <w:t xml:space="preserve"> </w:t>
      </w:r>
      <w:r>
        <w:rPr>
          <w:rFonts w:ascii="Tahoma" w:hAnsi="Tahoma" w:cs="Tahoma"/>
          <w:lang/>
        </w:rPr>
        <w:t>ที่ต้องการไฟสูงสุดถึง</w:t>
      </w:r>
      <w:r>
        <w:rPr>
          <w:rFonts w:hint="eastAsia"/>
          <w:lang/>
        </w:rPr>
        <w:t xml:space="preserve"> 350W </w:t>
      </w:r>
      <w:r>
        <w:rPr>
          <w:rFonts w:ascii="Tahoma" w:hAnsi="Tahoma" w:cs="Tahoma"/>
          <w:lang/>
        </w:rPr>
        <w:t>ขณะเดียวกัน</w:t>
      </w:r>
      <w:r>
        <w:rPr>
          <w:rFonts w:hint="eastAsia"/>
          <w:lang/>
        </w:rPr>
        <w:t xml:space="preserve"> </w:t>
      </w:r>
      <w:r>
        <w:rPr>
          <w:rFonts w:ascii="Tahoma" w:hAnsi="Tahoma" w:cs="Tahoma"/>
          <w:lang/>
        </w:rPr>
        <w:t>ที่วงจรจ่ายไฟอิสระ</w:t>
      </w:r>
      <w:r>
        <w:rPr>
          <w:rFonts w:hint="eastAsia"/>
          <w:lang/>
        </w:rPr>
        <w:t xml:space="preserve"> 5V </w:t>
      </w:r>
      <w:r>
        <w:rPr>
          <w:rFonts w:ascii="Tahoma" w:hAnsi="Tahoma" w:cs="Tahoma"/>
          <w:lang/>
        </w:rPr>
        <w:lastRenderedPageBreak/>
        <w:t>สามารถผลิตกระแสไฟฟ้าได้ถึง</w:t>
      </w:r>
      <w:r>
        <w:rPr>
          <w:rFonts w:hint="eastAsia"/>
          <w:lang/>
        </w:rPr>
        <w:t xml:space="preserve"> 3A </w:t>
      </w:r>
      <w:r>
        <w:rPr>
          <w:rFonts w:ascii="Tahoma" w:hAnsi="Tahoma" w:cs="Tahoma"/>
          <w:lang/>
        </w:rPr>
        <w:t>เพื่อรองรับการใช้งานอุปกรณ์ที่หลากหลาย</w:t>
      </w:r>
      <w:r>
        <w:rPr>
          <w:rFonts w:hint="eastAsia"/>
          <w:lang/>
        </w:rPr>
        <w:t xml:space="preserve"> </w:t>
      </w:r>
      <w:r>
        <w:rPr>
          <w:rFonts w:ascii="Tahoma" w:hAnsi="Tahoma" w:cs="Tahoma"/>
          <w:lang/>
        </w:rPr>
        <w:t>หรือสามารถใช้ชาร์จสมาร์ทโฟนได้อย่างรวดเร็ว</w:t>
      </w:r>
      <w:r>
        <w:rPr>
          <w:rFonts w:hint="eastAsia"/>
          <w:lang/>
        </w:rPr>
        <w:t xml:space="preserve"> </w:t>
      </w:r>
      <w:r>
        <w:rPr>
          <w:rFonts w:ascii="Tahoma" w:hAnsi="Tahoma" w:cs="Tahoma"/>
          <w:lang/>
        </w:rPr>
        <w:t>แม้ว่าเครื่องพีซีจะปิด</w:t>
      </w:r>
      <w:r>
        <w:rPr>
          <w:rFonts w:ascii="Tahoma" w:hAnsi="Tahoma" w:cs="Tahoma"/>
          <w:lang/>
        </w:rPr>
        <w:t>อยู่ก็ตาม</w:t>
      </w:r>
    </w:p>
    <w:p w:rsidR="00000000" w:rsidRDefault="009777B9">
      <w:pPr>
        <w:pStyle w:val="3"/>
        <w:spacing w:before="0" w:beforeAutospacing="0" w:after="0" w:afterAutospacing="0"/>
        <w:rPr>
          <w:lang/>
        </w:rPr>
      </w:pPr>
      <w:r>
        <w:rPr>
          <w:rFonts w:ascii="Tahoma" w:hAnsi="Tahoma" w:cs="Tahoma"/>
          <w:lang/>
        </w:rPr>
        <w:t>บอดี้ที่ระบายความร้อนดีเยี่ยม</w:t>
      </w:r>
      <w:r>
        <w:rPr>
          <w:rFonts w:hint="eastAsia"/>
          <w:lang/>
        </w:rPr>
        <w:t xml:space="preserve"> </w:t>
      </w:r>
      <w:r>
        <w:rPr>
          <w:rFonts w:ascii="Tahoma" w:hAnsi="Tahoma" w:cs="Tahoma"/>
          <w:lang/>
        </w:rPr>
        <w:t>พร้อมสวิทช์ควบคุมพัดลม</w:t>
      </w:r>
      <w:r>
        <w:rPr>
          <w:rFonts w:hint="eastAsia"/>
          <w:lang/>
        </w:rPr>
        <w:t xml:space="preserve"> ECO Fan</w:t>
      </w:r>
    </w:p>
    <w:p w:rsidR="00000000" w:rsidRDefault="009777B9">
      <w:pPr>
        <w:spacing w:after="240"/>
        <w:rPr>
          <w:lang/>
        </w:rPr>
      </w:pPr>
      <w:r>
        <w:rPr>
          <w:rFonts w:ascii="Tahoma" w:hAnsi="Tahoma" w:cs="Tahoma"/>
          <w:lang/>
        </w:rPr>
        <w:t>การออกแบบการกระจายความร้อนที่เป็นเอกลักษณ์</w:t>
      </w:r>
      <w:r>
        <w:rPr>
          <w:rFonts w:hint="eastAsia"/>
          <w:lang/>
        </w:rPr>
        <w:t xml:space="preserve"> </w:t>
      </w:r>
      <w:r>
        <w:rPr>
          <w:rFonts w:ascii="Tahoma" w:hAnsi="Tahoma" w:cs="Tahoma"/>
          <w:lang/>
        </w:rPr>
        <w:t>โดยจะนำความร้อนจากวงจรสวิตชิ่ง</w:t>
      </w:r>
      <w:r>
        <w:rPr>
          <w:rFonts w:hint="eastAsia"/>
          <w:lang/>
        </w:rPr>
        <w:t xml:space="preserve"> 12V </w:t>
      </w:r>
      <w:r>
        <w:rPr>
          <w:rFonts w:ascii="Tahoma" w:hAnsi="Tahoma" w:cs="Tahoma"/>
          <w:lang/>
        </w:rPr>
        <w:t>ระบายไปทั่วทั้งบอดี้ภายนอก</w:t>
      </w:r>
      <w:r>
        <w:rPr>
          <w:rFonts w:hint="eastAsia"/>
          <w:lang/>
        </w:rPr>
        <w:t xml:space="preserve"> </w:t>
      </w:r>
      <w:r>
        <w:rPr>
          <w:rFonts w:ascii="Tahoma" w:hAnsi="Tahoma" w:cs="Tahoma"/>
          <w:lang/>
        </w:rPr>
        <w:t>ทำให้สามารถระบายความร้อนได้อย่างมีประสิทธิภาพมากขึ้น</w:t>
      </w:r>
      <w:r>
        <w:rPr>
          <w:rFonts w:hint="eastAsia"/>
          <w:lang/>
        </w:rPr>
        <w:t xml:space="preserve"> </w:t>
      </w:r>
      <w:r>
        <w:rPr>
          <w:rFonts w:ascii="Tahoma" w:hAnsi="Tahoma" w:cs="Tahoma"/>
          <w:lang/>
        </w:rPr>
        <w:t>พัดลมระบายความร้อนขนาดใหญ</w:t>
      </w:r>
      <w:r>
        <w:rPr>
          <w:rFonts w:ascii="Tahoma" w:hAnsi="Tahoma" w:cs="Tahoma"/>
          <w:lang/>
        </w:rPr>
        <w:t>่ใช้แกนหมุนแบบฟลูอิดไดนามิกแบริ่งเกรดพรีเมี่ยม</w:t>
      </w:r>
      <w:r>
        <w:rPr>
          <w:rFonts w:hint="eastAsia"/>
          <w:lang/>
        </w:rPr>
        <w:t xml:space="preserve"> </w:t>
      </w:r>
      <w:r>
        <w:rPr>
          <w:rFonts w:ascii="Tahoma" w:hAnsi="Tahoma" w:cs="Tahoma"/>
          <w:lang/>
        </w:rPr>
        <w:t>ให้เสียงรบกวนต่ำและอายุการใช้งานยาวนาน</w:t>
      </w:r>
      <w:r>
        <w:rPr>
          <w:rFonts w:hint="eastAsia"/>
          <w:lang/>
        </w:rPr>
        <w:t xml:space="preserve"> </w:t>
      </w:r>
      <w:r>
        <w:rPr>
          <w:rFonts w:ascii="Tahoma" w:hAnsi="Tahoma" w:cs="Tahoma"/>
          <w:lang/>
        </w:rPr>
        <w:t>ในขณะที่ด้านหลังมีสวิตช์เปิดใช้งานโหมดกึ่งไร้พัดลม</w:t>
      </w:r>
      <w:r>
        <w:rPr>
          <w:rFonts w:hint="eastAsia"/>
          <w:lang/>
        </w:rPr>
        <w:t xml:space="preserve"> </w:t>
      </w:r>
      <w:r>
        <w:rPr>
          <w:rFonts w:ascii="Tahoma" w:hAnsi="Tahoma" w:cs="Tahoma"/>
          <w:lang/>
        </w:rPr>
        <w:t>ซึ่งจะเปิดพัดลมให้ทำงานอัตโนมัติเมื่อโหลดภายในเกิน</w:t>
      </w:r>
      <w:r>
        <w:rPr>
          <w:rFonts w:hint="eastAsia"/>
          <w:lang/>
        </w:rPr>
        <w:t xml:space="preserve"> 30% </w:t>
      </w:r>
      <w:r>
        <w:rPr>
          <w:rFonts w:ascii="Tahoma" w:hAnsi="Tahoma" w:cs="Tahoma"/>
          <w:lang/>
        </w:rPr>
        <w:t>เท่านั้น</w:t>
      </w:r>
    </w:p>
    <w:p w:rsidR="00000000" w:rsidRDefault="009777B9">
      <w:pPr>
        <w:pStyle w:val="3"/>
        <w:spacing w:before="0" w:beforeAutospacing="0" w:after="0" w:afterAutospacing="0"/>
        <w:rPr>
          <w:lang/>
        </w:rPr>
      </w:pPr>
      <w:r>
        <w:rPr>
          <w:rFonts w:ascii="Tahoma" w:hAnsi="Tahoma" w:cs="Tahoma"/>
          <w:lang/>
        </w:rPr>
        <w:t>ประสิทธิภาพระดับ</w:t>
      </w:r>
      <w:r>
        <w:rPr>
          <w:rFonts w:hint="eastAsia"/>
          <w:lang/>
        </w:rPr>
        <w:t xml:space="preserve"> 80 Plus ® Platinum</w:t>
      </w:r>
    </w:p>
    <w:p w:rsidR="00000000" w:rsidRDefault="009777B9">
      <w:pPr>
        <w:spacing w:after="240"/>
        <w:rPr>
          <w:lang/>
        </w:rPr>
      </w:pPr>
      <w:r>
        <w:rPr>
          <w:lang/>
        </w:rPr>
        <w:t xml:space="preserve">Hydro PTM PRO </w:t>
      </w:r>
      <w:r>
        <w:rPr>
          <w:rFonts w:ascii="Tahoma" w:hAnsi="Tahoma" w:cs="Tahoma"/>
          <w:lang/>
        </w:rPr>
        <w:t>ได้</w:t>
      </w:r>
      <w:r>
        <w:rPr>
          <w:rFonts w:ascii="Tahoma" w:hAnsi="Tahoma" w:cs="Tahoma"/>
          <w:lang/>
        </w:rPr>
        <w:t>รับมาตรฐานการทำงานระดับ</w:t>
      </w:r>
      <w:r>
        <w:rPr>
          <w:rFonts w:hint="eastAsia"/>
          <w:lang/>
        </w:rPr>
        <w:t xml:space="preserve"> 80 Plus ® Platinum </w:t>
      </w:r>
      <w:r>
        <w:rPr>
          <w:rFonts w:ascii="Tahoma" w:hAnsi="Tahoma" w:cs="Tahoma"/>
          <w:lang/>
        </w:rPr>
        <w:t>ซึ่งให้พลังงานอย่างมีประสิทธิภาพสูงสุดถึง</w:t>
      </w:r>
      <w:r>
        <w:rPr>
          <w:rFonts w:hint="eastAsia"/>
          <w:lang/>
        </w:rPr>
        <w:t xml:space="preserve"> 92% </w:t>
      </w:r>
      <w:r>
        <w:rPr>
          <w:rFonts w:ascii="Tahoma" w:hAnsi="Tahoma" w:cs="Tahoma"/>
          <w:lang/>
        </w:rPr>
        <w:t>การออกแบบระบบจ่ายไฟ</w:t>
      </w:r>
      <w:r>
        <w:rPr>
          <w:rFonts w:hint="eastAsia"/>
          <w:lang/>
        </w:rPr>
        <w:t xml:space="preserve"> 12V </w:t>
      </w:r>
      <w:r>
        <w:rPr>
          <w:rFonts w:ascii="Tahoma" w:hAnsi="Tahoma" w:cs="Tahoma"/>
          <w:lang/>
        </w:rPr>
        <w:t>แบบรางเดี่ยว</w:t>
      </w:r>
      <w:r>
        <w:rPr>
          <w:rFonts w:hint="eastAsia"/>
          <w:lang/>
        </w:rPr>
        <w:t xml:space="preserve"> </w:t>
      </w:r>
      <w:r>
        <w:rPr>
          <w:rFonts w:ascii="Tahoma" w:hAnsi="Tahoma" w:cs="Tahoma"/>
          <w:lang/>
        </w:rPr>
        <w:t>ทำงานร่วมกับโมดูล</w:t>
      </w:r>
      <w:r>
        <w:rPr>
          <w:rFonts w:hint="eastAsia"/>
          <w:lang/>
        </w:rPr>
        <w:t xml:space="preserve"> DC-DC </w:t>
      </w:r>
      <w:r>
        <w:rPr>
          <w:rFonts w:ascii="Tahoma" w:hAnsi="Tahoma" w:cs="Tahoma"/>
          <w:lang/>
        </w:rPr>
        <w:t>พร้อมระบบป้องกันกระแสไฟเกิน</w:t>
      </w:r>
      <w:r>
        <w:rPr>
          <w:rFonts w:hint="eastAsia"/>
          <w:lang/>
        </w:rPr>
        <w:t xml:space="preserve"> </w:t>
      </w:r>
      <w:r>
        <w:rPr>
          <w:rFonts w:ascii="Tahoma" w:hAnsi="Tahoma" w:cs="Tahoma"/>
          <w:lang/>
        </w:rPr>
        <w:t>แรงดันไฟเกิน</w:t>
      </w:r>
      <w:r>
        <w:rPr>
          <w:rFonts w:hint="eastAsia"/>
          <w:lang/>
        </w:rPr>
        <w:t xml:space="preserve"> </w:t>
      </w:r>
      <w:r>
        <w:rPr>
          <w:rFonts w:ascii="Tahoma" w:hAnsi="Tahoma" w:cs="Tahoma"/>
          <w:lang/>
        </w:rPr>
        <w:t>และอุณหภูมิสูง</w:t>
      </w:r>
      <w:r>
        <w:rPr>
          <w:rFonts w:hint="eastAsia"/>
          <w:lang/>
        </w:rPr>
        <w:t xml:space="preserve"> </w:t>
      </w:r>
      <w:r>
        <w:rPr>
          <w:rFonts w:ascii="Tahoma" w:hAnsi="Tahoma" w:cs="Tahoma"/>
          <w:lang/>
        </w:rPr>
        <w:t>จึงมั่นใจได้ว่าพาวเวอร์ซัพพลายรุ่นนี้จะทำงานได้อย่</w:t>
      </w:r>
      <w:r>
        <w:rPr>
          <w:rFonts w:ascii="Tahoma" w:hAnsi="Tahoma" w:cs="Tahoma"/>
          <w:lang/>
        </w:rPr>
        <w:t>างปลอดภัยและมีความเสถียรอย่างแน่นอน</w:t>
      </w:r>
    </w:p>
    <w:p w:rsidR="00000000" w:rsidRDefault="009777B9">
      <w:pPr>
        <w:pStyle w:val="3"/>
        <w:spacing w:before="0" w:beforeAutospacing="0" w:after="0" w:afterAutospacing="0"/>
        <w:rPr>
          <w:lang/>
        </w:rPr>
      </w:pPr>
      <w:r>
        <w:rPr>
          <w:rFonts w:ascii="Tahoma" w:hAnsi="Tahoma" w:cs="Tahoma"/>
          <w:lang/>
        </w:rPr>
        <w:t>ใช้สายไฟแบบริบบอนถอดประกอบได้</w:t>
      </w:r>
    </w:p>
    <w:p w:rsidR="00000000" w:rsidRDefault="009777B9">
      <w:pPr>
        <w:spacing w:after="240"/>
        <w:rPr>
          <w:lang/>
        </w:rPr>
      </w:pPr>
      <w:r>
        <w:rPr>
          <w:rFonts w:ascii="Tahoma" w:hAnsi="Tahoma" w:cs="Tahoma"/>
          <w:lang/>
        </w:rPr>
        <w:t>การออกแบบให้ใช้สายไฟแบบโมดูลถอดประกอบได้</w:t>
      </w:r>
      <w:r>
        <w:rPr>
          <w:rFonts w:hint="eastAsia"/>
          <w:lang/>
        </w:rPr>
        <w:t xml:space="preserve"> </w:t>
      </w:r>
      <w:r>
        <w:rPr>
          <w:rFonts w:ascii="Tahoma" w:hAnsi="Tahoma" w:cs="Tahoma"/>
          <w:lang/>
        </w:rPr>
        <w:t>ช่วยลดความยุ่งยากในการติดตั้งและช่วยให้การประกอบเครื่องพีซีมีความเป็นระเบียบมากขึ้น</w:t>
      </w:r>
      <w:r>
        <w:rPr>
          <w:rFonts w:hint="eastAsia"/>
          <w:lang/>
        </w:rPr>
        <w:t xml:space="preserve"> </w:t>
      </w:r>
      <w:r>
        <w:rPr>
          <w:rFonts w:ascii="Tahoma" w:hAnsi="Tahoma" w:cs="Tahoma"/>
          <w:lang/>
        </w:rPr>
        <w:t>เพราะใช้สายไฟเท่าที่จำเป็นเท่านั้น</w:t>
      </w:r>
      <w:r>
        <w:rPr>
          <w:rFonts w:hint="eastAsia"/>
          <w:lang/>
        </w:rPr>
        <w:t xml:space="preserve"> </w:t>
      </w:r>
      <w:r>
        <w:rPr>
          <w:rFonts w:ascii="Tahoma" w:hAnsi="Tahoma" w:cs="Tahoma"/>
          <w:lang/>
        </w:rPr>
        <w:t>สายแบบริบบอนทำให้การเดินสายไ</w:t>
      </w:r>
      <w:r>
        <w:rPr>
          <w:rFonts w:ascii="Tahoma" w:hAnsi="Tahoma" w:cs="Tahoma"/>
          <w:lang/>
        </w:rPr>
        <w:t>ปจุดต่างๆ</w:t>
      </w:r>
      <w:r>
        <w:rPr>
          <w:rFonts w:hint="eastAsia"/>
          <w:lang/>
        </w:rPr>
        <w:t xml:space="preserve"> </w:t>
      </w:r>
      <w:r>
        <w:rPr>
          <w:rFonts w:ascii="Tahoma" w:hAnsi="Tahoma" w:cs="Tahoma"/>
          <w:lang/>
        </w:rPr>
        <w:t>ในเคสทำได้ง่าย</w:t>
      </w:r>
      <w:r>
        <w:rPr>
          <w:rFonts w:hint="eastAsia"/>
          <w:lang/>
        </w:rPr>
        <w:t xml:space="preserve"> </w:t>
      </w:r>
      <w:r>
        <w:rPr>
          <w:rFonts w:ascii="Tahoma" w:hAnsi="Tahoma" w:cs="Tahoma"/>
          <w:lang/>
        </w:rPr>
        <w:t>กระชับ</w:t>
      </w:r>
      <w:r>
        <w:rPr>
          <w:rFonts w:hint="eastAsia"/>
          <w:lang/>
        </w:rPr>
        <w:t xml:space="preserve"> </w:t>
      </w:r>
      <w:r>
        <w:rPr>
          <w:rFonts w:ascii="Tahoma" w:hAnsi="Tahoma" w:cs="Tahoma"/>
          <w:lang/>
        </w:rPr>
        <w:t>และเป็นระเบียบ</w:t>
      </w:r>
      <w:r>
        <w:rPr>
          <w:rFonts w:hint="eastAsia"/>
          <w:lang/>
        </w:rPr>
        <w:t xml:space="preserve"> </w:t>
      </w:r>
      <w:r>
        <w:rPr>
          <w:rFonts w:ascii="Tahoma" w:hAnsi="Tahoma" w:cs="Tahoma"/>
          <w:lang/>
        </w:rPr>
        <w:t>ช่วยให้การไหลเวียนของอากาศภายในเคสมีประสิทธิภาพมากขึ้น</w:t>
      </w:r>
      <w:r>
        <w:rPr>
          <w:rFonts w:hint="eastAsia"/>
          <w:lang/>
        </w:rPr>
        <w:t xml:space="preserve"> </w:t>
      </w:r>
      <w:r>
        <w:rPr>
          <w:rFonts w:ascii="Tahoma" w:hAnsi="Tahoma" w:cs="Tahoma"/>
          <w:lang/>
        </w:rPr>
        <w:t>สำหรับในรุ่น</w:t>
      </w:r>
      <w:r>
        <w:rPr>
          <w:rFonts w:hint="eastAsia"/>
          <w:lang/>
        </w:rPr>
        <w:t xml:space="preserve"> 850W, 1000W </w:t>
      </w:r>
      <w:r>
        <w:rPr>
          <w:rFonts w:ascii="Tahoma" w:hAnsi="Tahoma" w:cs="Tahoma"/>
          <w:lang/>
        </w:rPr>
        <w:t>และ</w:t>
      </w:r>
      <w:r>
        <w:rPr>
          <w:rFonts w:hint="eastAsia"/>
          <w:lang/>
        </w:rPr>
        <w:t xml:space="preserve"> 1200W </w:t>
      </w:r>
      <w:r>
        <w:rPr>
          <w:rFonts w:ascii="Tahoma" w:hAnsi="Tahoma" w:cs="Tahoma"/>
          <w:lang/>
        </w:rPr>
        <w:t>จะมีหัวต่อจ่ายไฟซีพียู</w:t>
      </w:r>
      <w:r>
        <w:rPr>
          <w:rFonts w:hint="eastAsia"/>
          <w:lang/>
        </w:rPr>
        <w:t xml:space="preserve"> (</w:t>
      </w:r>
      <w:r>
        <w:rPr>
          <w:rFonts w:ascii="Tahoma" w:hAnsi="Tahoma" w:cs="Tahoma"/>
          <w:lang/>
        </w:rPr>
        <w:t>แบบ</w:t>
      </w:r>
      <w:r>
        <w:rPr>
          <w:rFonts w:hint="eastAsia"/>
          <w:lang/>
        </w:rPr>
        <w:t xml:space="preserve"> 8 + 4 </w:t>
      </w:r>
      <w:r>
        <w:rPr>
          <w:rFonts w:ascii="Tahoma" w:hAnsi="Tahoma" w:cs="Tahoma"/>
          <w:lang/>
        </w:rPr>
        <w:t>พิน</w:t>
      </w:r>
      <w:r>
        <w:rPr>
          <w:rFonts w:hint="eastAsia"/>
          <w:lang/>
        </w:rPr>
        <w:t xml:space="preserve"> EPS) </w:t>
      </w:r>
      <w:r>
        <w:rPr>
          <w:rFonts w:ascii="Tahoma" w:hAnsi="Tahoma" w:cs="Tahoma"/>
          <w:lang/>
        </w:rPr>
        <w:t>ที่รองรับกับการประกอบกับสเปกเครื่องระดับสูง</w:t>
      </w:r>
      <w:r>
        <w:rPr>
          <w:rFonts w:hint="eastAsia"/>
          <w:lang/>
        </w:rPr>
        <w:t xml:space="preserve"> </w:t>
      </w:r>
      <w:r>
        <w:rPr>
          <w:rFonts w:ascii="Tahoma" w:hAnsi="Tahoma" w:cs="Tahoma"/>
          <w:lang/>
        </w:rPr>
        <w:t>อาทิ</w:t>
      </w:r>
      <w:r>
        <w:rPr>
          <w:rFonts w:hint="eastAsia"/>
          <w:lang/>
        </w:rPr>
        <w:t xml:space="preserve"> HEDT </w:t>
      </w:r>
      <w:r>
        <w:rPr>
          <w:rFonts w:ascii="Tahoma" w:hAnsi="Tahoma" w:cs="Tahoma"/>
          <w:lang/>
        </w:rPr>
        <w:t>และเมนบอร์ดระดับเวิร์ก</w:t>
      </w:r>
      <w:r>
        <w:rPr>
          <w:rFonts w:ascii="Tahoma" w:hAnsi="Tahoma" w:cs="Tahoma"/>
          <w:lang/>
        </w:rPr>
        <w:t>สเตชัน</w:t>
      </w:r>
      <w:r>
        <w:rPr>
          <w:rFonts w:hint="eastAsia"/>
          <w:lang/>
        </w:rPr>
        <w:t xml:space="preserve"> </w:t>
      </w:r>
      <w:r>
        <w:rPr>
          <w:rFonts w:ascii="Tahoma" w:hAnsi="Tahoma" w:cs="Tahoma"/>
          <w:lang/>
        </w:rPr>
        <w:t>ด้านข้างยังมีสติกเกอร์บอกรหัสสีต่างๆ</w:t>
      </w:r>
      <w:r>
        <w:rPr>
          <w:rFonts w:hint="eastAsia"/>
          <w:lang/>
        </w:rPr>
        <w:t xml:space="preserve"> </w:t>
      </w:r>
      <w:r>
        <w:rPr>
          <w:rFonts w:ascii="Tahoma" w:hAnsi="Tahoma" w:cs="Tahoma"/>
          <w:lang/>
        </w:rPr>
        <w:t>ช่วยให้มืออาชีพด้านประกอบพีซีและเกมเมอร์สามารถจับคู่การออกแบบและสีเข้ากับเครื่องพีซีได้ง่ายขึ้นอีกด้วย</w:t>
      </w:r>
    </w:p>
    <w:p w:rsidR="00000000" w:rsidRDefault="009777B9">
      <w:pPr>
        <w:pStyle w:val="3"/>
        <w:spacing w:before="0" w:beforeAutospacing="0" w:after="0" w:afterAutospacing="0"/>
        <w:rPr>
          <w:lang/>
        </w:rPr>
      </w:pPr>
      <w:r>
        <w:rPr>
          <w:rFonts w:ascii="Tahoma" w:hAnsi="Tahoma" w:cs="Tahoma"/>
          <w:lang/>
        </w:rPr>
        <w:t>รองรับการทำงานร่วมกับมาตรฐานล่าสุด</w:t>
      </w:r>
    </w:p>
    <w:p w:rsidR="00000000" w:rsidRDefault="009777B9">
      <w:pPr>
        <w:spacing w:after="240"/>
        <w:rPr>
          <w:lang/>
        </w:rPr>
      </w:pPr>
      <w:r>
        <w:rPr>
          <w:lang/>
        </w:rPr>
        <w:t xml:space="preserve">Hydro PTM PRO </w:t>
      </w:r>
      <w:r>
        <w:rPr>
          <w:rFonts w:ascii="Tahoma" w:hAnsi="Tahoma" w:cs="Tahoma"/>
          <w:lang/>
        </w:rPr>
        <w:t>เป็นไปตามมาตรฐาน</w:t>
      </w:r>
      <w:r>
        <w:rPr>
          <w:rFonts w:hint="eastAsia"/>
          <w:lang/>
        </w:rPr>
        <w:t xml:space="preserve"> ATX12V v2.4 </w:t>
      </w:r>
      <w:r>
        <w:rPr>
          <w:rFonts w:ascii="Tahoma" w:hAnsi="Tahoma" w:cs="Tahoma"/>
          <w:lang/>
        </w:rPr>
        <w:t>และ</w:t>
      </w:r>
      <w:r>
        <w:rPr>
          <w:rFonts w:hint="eastAsia"/>
          <w:lang/>
        </w:rPr>
        <w:t xml:space="preserve"> EPS12V v2.92 </w:t>
      </w:r>
      <w:r>
        <w:rPr>
          <w:rFonts w:ascii="Tahoma" w:hAnsi="Tahoma" w:cs="Tahoma"/>
          <w:lang/>
        </w:rPr>
        <w:t>ล่าสุด</w:t>
      </w:r>
      <w:r>
        <w:rPr>
          <w:rFonts w:hint="eastAsia"/>
          <w:lang/>
        </w:rPr>
        <w:t xml:space="preserve"> </w:t>
      </w:r>
      <w:r>
        <w:rPr>
          <w:rFonts w:ascii="Tahoma" w:hAnsi="Tahoma" w:cs="Tahoma"/>
          <w:lang/>
        </w:rPr>
        <w:t>ซึ่งส</w:t>
      </w:r>
      <w:r>
        <w:rPr>
          <w:rFonts w:ascii="Tahoma" w:hAnsi="Tahoma" w:cs="Tahoma"/>
          <w:lang/>
        </w:rPr>
        <w:t>นับสนุนแพลตฟอร์มพีซีอินเทลรุ่นใหม่ล่าสุด</w:t>
      </w:r>
      <w:r>
        <w:rPr>
          <w:rFonts w:hint="eastAsia"/>
          <w:lang/>
        </w:rPr>
        <w:br/>
      </w:r>
      <w:r>
        <w:rPr>
          <w:rFonts w:hint="eastAsia"/>
          <w:lang/>
        </w:rPr>
        <w:br/>
      </w:r>
      <w:r>
        <w:rPr>
          <w:rFonts w:ascii="Tahoma" w:hAnsi="Tahoma" w:cs="Tahoma"/>
          <w:lang/>
        </w:rPr>
        <w:t>การปฏิบัติตามมาตรฐาน</w:t>
      </w:r>
      <w:r>
        <w:rPr>
          <w:rFonts w:hint="eastAsia"/>
          <w:lang/>
        </w:rPr>
        <w:t xml:space="preserve"> IEC 62368 </w:t>
      </w:r>
      <w:r>
        <w:rPr>
          <w:rFonts w:ascii="Tahoma" w:hAnsi="Tahoma" w:cs="Tahoma"/>
          <w:lang/>
        </w:rPr>
        <w:t>ทำให้มั่นใจได้ถึงมาตรฐานความปลอดภัย</w:t>
      </w:r>
      <w:r>
        <w:rPr>
          <w:rFonts w:hint="eastAsia"/>
          <w:lang/>
        </w:rPr>
        <w:t xml:space="preserve"> FSP Group </w:t>
      </w:r>
      <w:r>
        <w:rPr>
          <w:rFonts w:ascii="Tahoma" w:hAnsi="Tahoma" w:cs="Tahoma"/>
          <w:lang/>
        </w:rPr>
        <w:t>ได้อัพเกรดพาวเวอร์ซัพพลายรุ่นหลักๆ</w:t>
      </w:r>
      <w:r>
        <w:rPr>
          <w:rFonts w:hint="eastAsia"/>
          <w:lang/>
        </w:rPr>
        <w:t xml:space="preserve"> </w:t>
      </w:r>
      <w:r>
        <w:rPr>
          <w:rFonts w:ascii="Tahoma" w:hAnsi="Tahoma" w:cs="Tahoma"/>
          <w:lang/>
        </w:rPr>
        <w:t>ซึ่งรวมถึง</w:t>
      </w:r>
      <w:r>
        <w:rPr>
          <w:rFonts w:hint="eastAsia"/>
          <w:lang/>
        </w:rPr>
        <w:t xml:space="preserve"> Hydro PTM PRO </w:t>
      </w:r>
      <w:r>
        <w:rPr>
          <w:rFonts w:ascii="Tahoma" w:hAnsi="Tahoma" w:cs="Tahoma"/>
          <w:lang/>
        </w:rPr>
        <w:t>ให้เป็นมาตรฐานใหม่เพื่อเตรียมพร้อมสำหรับการเปลี่ยนแปลงกฎเกณฑ์ใหม่ๆ</w:t>
      </w:r>
      <w:r>
        <w:rPr>
          <w:rFonts w:hint="eastAsia"/>
          <w:lang/>
        </w:rPr>
        <w:t xml:space="preserve"> </w:t>
      </w:r>
      <w:r>
        <w:rPr>
          <w:rFonts w:ascii="Tahoma" w:hAnsi="Tahoma" w:cs="Tahoma"/>
          <w:lang/>
        </w:rPr>
        <w:t>ที่จะเกิดข</w:t>
      </w:r>
      <w:r>
        <w:rPr>
          <w:rFonts w:ascii="Tahoma" w:hAnsi="Tahoma" w:cs="Tahoma"/>
          <w:lang/>
        </w:rPr>
        <w:t>ึ้นในอนาคต</w:t>
      </w:r>
      <w:r>
        <w:rPr>
          <w:rFonts w:hint="eastAsia"/>
          <w:lang/>
        </w:rPr>
        <w:t xml:space="preserve"> </w:t>
      </w:r>
    </w:p>
    <w:p w:rsidR="00000000" w:rsidRDefault="009777B9">
      <w:pPr>
        <w:pStyle w:val="3"/>
        <w:spacing w:before="0" w:beforeAutospacing="0" w:after="0" w:afterAutospacing="0"/>
        <w:rPr>
          <w:lang/>
        </w:rPr>
      </w:pPr>
      <w:r>
        <w:rPr>
          <w:rFonts w:ascii="Tahoma" w:hAnsi="Tahoma" w:cs="Tahoma"/>
          <w:lang/>
        </w:rPr>
        <w:t>การวางจำหน่าย</w:t>
      </w:r>
    </w:p>
    <w:p w:rsidR="00000000" w:rsidRDefault="009777B9">
      <w:pPr>
        <w:rPr>
          <w:lang/>
        </w:rPr>
      </w:pPr>
      <w:r>
        <w:rPr>
          <w:lang/>
        </w:rPr>
        <w:t xml:space="preserve">FSP Hydro PTM PRO </w:t>
      </w:r>
      <w:r>
        <w:rPr>
          <w:rFonts w:ascii="Tahoma" w:hAnsi="Tahoma" w:cs="Tahoma"/>
          <w:lang/>
        </w:rPr>
        <w:t>วางจำหน่ายแล้วทั่วโลก</w:t>
      </w:r>
      <w:r>
        <w:rPr>
          <w:rFonts w:hint="eastAsia"/>
          <w:lang/>
        </w:rPr>
        <w:t xml:space="preserve"> </w:t>
      </w:r>
      <w:r>
        <w:rPr>
          <w:rFonts w:ascii="Tahoma" w:hAnsi="Tahoma" w:cs="Tahoma"/>
          <w:lang/>
        </w:rPr>
        <w:t>ในราคา</w:t>
      </w:r>
      <w:r>
        <w:rPr>
          <w:rFonts w:hint="eastAsia"/>
          <w:lang/>
        </w:rPr>
        <w:t xml:space="preserve"> MSRP:</w:t>
      </w:r>
      <w:r>
        <w:rPr>
          <w:rFonts w:hint="eastAsia"/>
          <w:lang/>
        </w:rPr>
        <w:br/>
      </w:r>
      <w:hyperlink r:id="rId6" w:tgtFrame="_blank" w:history="1">
        <w:r>
          <w:rPr>
            <w:rStyle w:val="a3"/>
            <w:lang/>
          </w:rPr>
          <w:t>650W</w:t>
        </w:r>
      </w:hyperlink>
      <w:r>
        <w:rPr>
          <w:lang/>
        </w:rPr>
        <w:t xml:space="preserve"> : US$164.99</w:t>
      </w:r>
      <w:r>
        <w:rPr>
          <w:lang/>
        </w:rPr>
        <w:br/>
      </w:r>
      <w:hyperlink r:id="rId7" w:tgtFrame="_blank" w:history="1">
        <w:r>
          <w:rPr>
            <w:rStyle w:val="a3"/>
            <w:lang/>
          </w:rPr>
          <w:t>750W</w:t>
        </w:r>
      </w:hyperlink>
      <w:r>
        <w:rPr>
          <w:lang/>
        </w:rPr>
        <w:t xml:space="preserve"> : US$189.99</w:t>
      </w:r>
      <w:r>
        <w:rPr>
          <w:lang/>
        </w:rPr>
        <w:br/>
      </w:r>
      <w:hyperlink r:id="rId8" w:tgtFrame="_blank" w:history="1">
        <w:r>
          <w:rPr>
            <w:rStyle w:val="a3"/>
            <w:lang/>
          </w:rPr>
          <w:t>850W</w:t>
        </w:r>
      </w:hyperlink>
      <w:r>
        <w:rPr>
          <w:lang/>
        </w:rPr>
        <w:t xml:space="preserve"> : US$214.99</w:t>
      </w:r>
      <w:r>
        <w:rPr>
          <w:lang/>
        </w:rPr>
        <w:br/>
      </w:r>
      <w:hyperlink r:id="rId9" w:tgtFrame="_blank" w:history="1">
        <w:r>
          <w:rPr>
            <w:rStyle w:val="a3"/>
            <w:lang/>
          </w:rPr>
          <w:t>1000W</w:t>
        </w:r>
      </w:hyperlink>
      <w:r>
        <w:rPr>
          <w:lang/>
        </w:rPr>
        <w:t xml:space="preserve"> : US$249.99</w:t>
      </w:r>
      <w:r>
        <w:rPr>
          <w:lang/>
        </w:rPr>
        <w:br/>
      </w:r>
      <w:hyperlink r:id="rId10" w:tgtFrame="_blank" w:history="1">
        <w:r>
          <w:rPr>
            <w:rStyle w:val="a3"/>
            <w:lang/>
          </w:rPr>
          <w:t>1200W</w:t>
        </w:r>
      </w:hyperlink>
      <w:r>
        <w:rPr>
          <w:lang/>
        </w:rPr>
        <w:t xml:space="preserve"> : US$269.99 </w:t>
      </w:r>
      <w:r>
        <w:rPr>
          <w:lang/>
        </w:rPr>
        <w:br/>
      </w:r>
      <w:r>
        <w:rPr>
          <w:lang/>
        </w:rPr>
        <w:br/>
      </w:r>
      <w:r>
        <w:rPr>
          <w:rFonts w:ascii="Tahoma" w:hAnsi="Tahoma" w:cs="Tahoma"/>
          <w:lang/>
        </w:rPr>
        <w:t>วีดีโอ</w:t>
      </w:r>
      <w:r>
        <w:rPr>
          <w:rFonts w:hint="eastAsia"/>
          <w:lang/>
        </w:rPr>
        <w:t xml:space="preserve">: </w:t>
      </w:r>
      <w:hyperlink r:id="rId11" w:tgtFrame="_blank" w:history="1">
        <w:r>
          <w:rPr>
            <w:rStyle w:val="a3"/>
            <w:lang/>
          </w:rPr>
          <w:t>https://youtu.be/8ArqzmLYBxE</w:t>
        </w:r>
        <w:r>
          <w:rPr>
            <w:color w:val="0000FF"/>
            <w:u w:val="single"/>
            <w:lang/>
          </w:rPr>
          <w:br/>
        </w:r>
      </w:hyperlink>
    </w:p>
    <w:p w:rsidR="00000000" w:rsidRDefault="009777B9">
      <w:pPr>
        <w:pStyle w:val="3"/>
        <w:spacing w:before="0" w:beforeAutospacing="0" w:after="0" w:afterAutospacing="0"/>
        <w:rPr>
          <w:lang/>
        </w:rPr>
      </w:pPr>
      <w:r>
        <w:rPr>
          <w:rFonts w:ascii="Tahoma" w:hAnsi="Tahoma" w:cs="Tahoma"/>
          <w:lang/>
        </w:rPr>
        <w:t>สำหรับข้อมูลผลิตภัณฑ์เพิ่มเติมกรุณาเยี่ยมชม</w:t>
      </w:r>
      <w:r>
        <w:rPr>
          <w:rFonts w:hint="eastAsia"/>
          <w:lang/>
        </w:rPr>
        <w:t>:</w:t>
      </w:r>
    </w:p>
    <w:p w:rsidR="00000000" w:rsidRDefault="009777B9">
      <w:pPr>
        <w:spacing w:after="240"/>
        <w:rPr>
          <w:lang/>
        </w:rPr>
      </w:pPr>
      <w:r>
        <w:rPr>
          <w:rFonts w:ascii="Tahoma" w:hAnsi="Tahoma" w:cs="Tahoma"/>
          <w:lang/>
        </w:rPr>
        <w:t>เว็บไซต์อย</w:t>
      </w:r>
      <w:r>
        <w:rPr>
          <w:rFonts w:ascii="Tahoma" w:hAnsi="Tahoma" w:cs="Tahoma"/>
          <w:lang/>
        </w:rPr>
        <w:t>่างเป็นทางการของ</w:t>
      </w:r>
      <w:r>
        <w:rPr>
          <w:rFonts w:hint="eastAsia"/>
          <w:lang/>
        </w:rPr>
        <w:t xml:space="preserve"> FSP Group </w:t>
      </w:r>
      <w:r>
        <w:rPr>
          <w:rFonts w:ascii="Tahoma" w:hAnsi="Tahoma" w:cs="Tahoma"/>
          <w:lang/>
        </w:rPr>
        <w:t>ที่</w:t>
      </w:r>
      <w:r>
        <w:rPr>
          <w:rFonts w:hint="eastAsia"/>
          <w:lang/>
        </w:rPr>
        <w:t xml:space="preserve">: </w:t>
      </w:r>
      <w:hyperlink r:id="rId12" w:tgtFrame="_blank" w:history="1">
        <w:r>
          <w:rPr>
            <w:rStyle w:val="a3"/>
            <w:lang/>
          </w:rPr>
          <w:t>www.fsp-group.com</w:t>
        </w:r>
      </w:hyperlink>
      <w:r>
        <w:rPr>
          <w:lang/>
        </w:rPr>
        <w:br/>
      </w:r>
      <w:r>
        <w:rPr>
          <w:rFonts w:ascii="Tahoma" w:hAnsi="Tahoma" w:cs="Tahoma"/>
          <w:lang/>
        </w:rPr>
        <w:t>เว็บไซต์ผลิตภัณฑ์ของ</w:t>
      </w:r>
      <w:r>
        <w:rPr>
          <w:rFonts w:hint="eastAsia"/>
          <w:lang/>
        </w:rPr>
        <w:t xml:space="preserve"> FSP Group </w:t>
      </w:r>
      <w:r>
        <w:rPr>
          <w:rFonts w:ascii="Tahoma" w:hAnsi="Tahoma" w:cs="Tahoma"/>
          <w:lang/>
        </w:rPr>
        <w:t>ที่</w:t>
      </w:r>
      <w:r>
        <w:rPr>
          <w:rFonts w:hint="eastAsia"/>
          <w:lang/>
        </w:rPr>
        <w:t xml:space="preserve">: </w:t>
      </w:r>
      <w:hyperlink r:id="rId13" w:tgtFrame="_blank" w:history="1">
        <w:r>
          <w:rPr>
            <w:rStyle w:val="a3"/>
            <w:lang/>
          </w:rPr>
          <w:t>www.FSPLifestyle.com</w:t>
        </w:r>
      </w:hyperlink>
      <w:r>
        <w:rPr>
          <w:lang/>
        </w:rPr>
        <w:br/>
      </w:r>
      <w:r>
        <w:rPr>
          <w:rFonts w:ascii="Tahoma" w:hAnsi="Tahoma" w:cs="Tahoma"/>
          <w:lang/>
        </w:rPr>
        <w:t>บล็อก</w:t>
      </w:r>
      <w:r>
        <w:rPr>
          <w:rFonts w:hint="eastAsia"/>
          <w:lang/>
        </w:rPr>
        <w:t xml:space="preserve">: </w:t>
      </w:r>
      <w:hyperlink r:id="rId14" w:tgtFrame="_blank" w:history="1">
        <w:r>
          <w:rPr>
            <w:rStyle w:val="a3"/>
            <w:lang/>
          </w:rPr>
          <w:t>blog.fsp-group.com</w:t>
        </w:r>
      </w:hyperlink>
      <w:r>
        <w:rPr>
          <w:lang/>
        </w:rPr>
        <w:br/>
        <w:t xml:space="preserve">Facebook: </w:t>
      </w:r>
      <w:hyperlink r:id="rId15" w:tgtFrame="_blank" w:history="1">
        <w:r>
          <w:rPr>
            <w:rStyle w:val="a3"/>
            <w:lang/>
          </w:rPr>
          <w:t>www.facebook.com/FSP.global</w:t>
        </w:r>
      </w:hyperlink>
      <w:r>
        <w:rPr>
          <w:lang/>
        </w:rPr>
        <w:br/>
        <w:t xml:space="preserve">LinkedIn: </w:t>
      </w:r>
      <w:hyperlink r:id="rId16" w:tgtFrame="_blank" w:history="1">
        <w:r>
          <w:rPr>
            <w:rStyle w:val="a3"/>
            <w:lang/>
          </w:rPr>
          <w:t>www.linkedin.com/company/1842554</w:t>
        </w:r>
      </w:hyperlink>
    </w:p>
    <w:p w:rsidR="00000000" w:rsidRDefault="009777B9">
      <w:pPr>
        <w:pStyle w:val="3"/>
        <w:spacing w:before="0" w:beforeAutospacing="0" w:after="0" w:afterAutospacing="0"/>
        <w:rPr>
          <w:lang/>
        </w:rPr>
      </w:pPr>
      <w:r>
        <w:rPr>
          <w:rFonts w:ascii="Tahoma" w:hAnsi="Tahoma" w:cs="Tahoma"/>
          <w:lang/>
        </w:rPr>
        <w:t>เกี่ยวกับ</w:t>
      </w:r>
      <w:r>
        <w:rPr>
          <w:rFonts w:hint="eastAsia"/>
          <w:lang/>
        </w:rPr>
        <w:t xml:space="preserve"> FSP</w:t>
      </w:r>
    </w:p>
    <w:p w:rsidR="009777B9" w:rsidRDefault="009777B9">
      <w:pPr>
        <w:rPr>
          <w:lang/>
        </w:rPr>
      </w:pPr>
      <w:r>
        <w:rPr>
          <w:lang/>
        </w:rPr>
        <w:t xml:space="preserve">FSP </w:t>
      </w:r>
      <w:r>
        <w:rPr>
          <w:rFonts w:ascii="Tahoma" w:hAnsi="Tahoma" w:cs="Tahoma"/>
          <w:lang/>
        </w:rPr>
        <w:t>ก่อตั้งขึ้นในปี</w:t>
      </w:r>
      <w:r>
        <w:rPr>
          <w:rFonts w:hint="eastAsia"/>
          <w:lang/>
        </w:rPr>
        <w:t xml:space="preserve"> 1993 </w:t>
      </w:r>
      <w:r>
        <w:rPr>
          <w:rFonts w:ascii="Tahoma" w:hAnsi="Tahoma" w:cs="Tahoma"/>
          <w:lang/>
        </w:rPr>
        <w:t>และเป็นหนึ่งในผู้ผลิตพาวเวอร์ซัพพลายชั้นนำของโลก</w:t>
      </w:r>
      <w:r>
        <w:rPr>
          <w:rFonts w:hint="eastAsia"/>
          <w:lang/>
        </w:rPr>
        <w:t xml:space="preserve"> </w:t>
      </w:r>
      <w:r>
        <w:rPr>
          <w:rFonts w:ascii="Tahoma" w:hAnsi="Tahoma" w:cs="Tahoma"/>
          <w:lang/>
        </w:rPr>
        <w:t>กลุ่ม</w:t>
      </w:r>
      <w:r>
        <w:rPr>
          <w:rFonts w:hint="eastAsia"/>
          <w:lang/>
        </w:rPr>
        <w:t xml:space="preserve"> FSP (3015: </w:t>
      </w:r>
      <w:r>
        <w:rPr>
          <w:rFonts w:ascii="Tahoma" w:hAnsi="Tahoma" w:cs="Tahoma"/>
          <w:lang/>
        </w:rPr>
        <w:t>ไต้หวัน</w:t>
      </w:r>
      <w:r>
        <w:rPr>
          <w:rFonts w:hint="eastAsia"/>
          <w:lang/>
        </w:rPr>
        <w:t xml:space="preserve">) </w:t>
      </w:r>
      <w:r>
        <w:rPr>
          <w:rFonts w:ascii="Tahoma" w:hAnsi="Tahoma" w:cs="Tahoma"/>
          <w:lang/>
        </w:rPr>
        <w:t>ตอบสนองความต้องการของผู้ใช้ที่หลากหลายในด้านพาวเวอร์ซัพพลายด้วยทีมงาน</w:t>
      </w:r>
      <w:r>
        <w:rPr>
          <w:rFonts w:hint="eastAsia"/>
          <w:lang/>
        </w:rPr>
        <w:t xml:space="preserve"> R&amp;D </w:t>
      </w:r>
      <w:r>
        <w:rPr>
          <w:rFonts w:ascii="Tahoma" w:hAnsi="Tahoma" w:cs="Tahoma"/>
          <w:lang/>
        </w:rPr>
        <w:t>ที่แข็งแกร่ง</w:t>
      </w:r>
      <w:r>
        <w:rPr>
          <w:rFonts w:hint="eastAsia"/>
          <w:lang/>
        </w:rPr>
        <w:t xml:space="preserve"> 400 </w:t>
      </w:r>
      <w:r>
        <w:rPr>
          <w:rFonts w:ascii="Tahoma" w:hAnsi="Tahoma" w:cs="Tahoma"/>
          <w:lang/>
        </w:rPr>
        <w:t>คน</w:t>
      </w:r>
      <w:r>
        <w:rPr>
          <w:rFonts w:hint="eastAsia"/>
          <w:lang/>
        </w:rPr>
        <w:t xml:space="preserve"> </w:t>
      </w:r>
      <w:r>
        <w:rPr>
          <w:rFonts w:ascii="Tahoma" w:hAnsi="Tahoma" w:cs="Tahoma"/>
          <w:lang/>
        </w:rPr>
        <w:t>รวมถึงกำลังการผลิตที่แข็งแกร่งและสายการผลิตที่ค</w:t>
      </w:r>
      <w:r>
        <w:rPr>
          <w:rFonts w:ascii="Tahoma" w:hAnsi="Tahoma" w:cs="Tahoma"/>
          <w:lang/>
        </w:rPr>
        <w:t>รอบคลุม</w:t>
      </w:r>
      <w:r>
        <w:rPr>
          <w:rFonts w:hint="eastAsia"/>
          <w:lang/>
        </w:rPr>
        <w:t xml:space="preserve"> </w:t>
      </w:r>
      <w:r>
        <w:rPr>
          <w:rFonts w:ascii="Tahoma" w:hAnsi="Tahoma" w:cs="Tahoma"/>
          <w:lang/>
        </w:rPr>
        <w:t>อุปกรณ์พาวเวอร์ซัพพลายมากกว่า</w:t>
      </w:r>
      <w:r>
        <w:rPr>
          <w:rFonts w:hint="eastAsia"/>
          <w:lang/>
        </w:rPr>
        <w:t xml:space="preserve"> 562 </w:t>
      </w:r>
      <w:r>
        <w:rPr>
          <w:rFonts w:ascii="Tahoma" w:hAnsi="Tahoma" w:cs="Tahoma"/>
          <w:lang/>
        </w:rPr>
        <w:t>รุ่นที่ได้รับการรับรองมาตรฐาน</w:t>
      </w:r>
      <w:r>
        <w:rPr>
          <w:rFonts w:hint="eastAsia"/>
          <w:lang/>
        </w:rPr>
        <w:t xml:space="preserve"> 80 PLUS </w:t>
      </w:r>
      <w:r>
        <w:rPr>
          <w:rFonts w:ascii="Tahoma" w:hAnsi="Tahoma" w:cs="Tahoma"/>
          <w:lang/>
        </w:rPr>
        <w:t>ทำให้บริษัทเป็นผู้ผลิตอันดับหนึ่งของโลกที่มีผลิตภัณฑ์ที่ได้รับการรับรอง</w:t>
      </w:r>
      <w:r>
        <w:rPr>
          <w:rFonts w:hint="eastAsia"/>
          <w:lang/>
        </w:rPr>
        <w:t xml:space="preserve"> 80 PLUS </w:t>
      </w:r>
      <w:r>
        <w:rPr>
          <w:rFonts w:ascii="Tahoma" w:hAnsi="Tahoma" w:cs="Tahoma"/>
          <w:lang/>
        </w:rPr>
        <w:t>มากที่สุด</w:t>
      </w:r>
      <w:r>
        <w:rPr>
          <w:rFonts w:hint="eastAsia"/>
          <w:lang/>
        </w:rPr>
        <w:t xml:space="preserve"> FSP </w:t>
      </w:r>
      <w:r>
        <w:rPr>
          <w:rFonts w:ascii="Tahoma" w:hAnsi="Tahoma" w:cs="Tahoma"/>
          <w:lang/>
        </w:rPr>
        <w:t>ใช้เทคโนโลยีที่เป็นมิตรกับสิ่งแวดล้อมมากทึ่สุด</w:t>
      </w:r>
      <w:r>
        <w:rPr>
          <w:rFonts w:hint="eastAsia"/>
          <w:lang/>
        </w:rPr>
        <w:t xml:space="preserve"> </w:t>
      </w:r>
      <w:r>
        <w:rPr>
          <w:rFonts w:ascii="Tahoma" w:hAnsi="Tahoma" w:cs="Tahoma"/>
          <w:lang/>
        </w:rPr>
        <w:t>จึงได้ผลิตภัณ์ที่ให้การปกป้องสภาพแว</w:t>
      </w:r>
      <w:r>
        <w:rPr>
          <w:rFonts w:ascii="Tahoma" w:hAnsi="Tahoma" w:cs="Tahoma"/>
          <w:lang/>
        </w:rPr>
        <w:t>ดล้อมและมีประสิทธิภาพที่ดีควบคู่กันไป</w:t>
      </w:r>
      <w:r>
        <w:rPr>
          <w:rFonts w:hint="eastAsia"/>
          <w:lang/>
        </w:rPr>
        <w:t xml:space="preserve"> </w:t>
      </w:r>
      <w:r>
        <w:rPr>
          <w:rFonts w:ascii="Tahoma" w:hAnsi="Tahoma" w:cs="Tahoma"/>
          <w:lang/>
        </w:rPr>
        <w:t>เว็บไซต์ของ</w:t>
      </w:r>
      <w:r>
        <w:rPr>
          <w:rFonts w:hint="eastAsia"/>
          <w:lang/>
        </w:rPr>
        <w:t xml:space="preserve"> FSP Group: </w:t>
      </w:r>
      <w:hyperlink r:id="rId17" w:tgtFrame="_blank" w:history="1">
        <w:r>
          <w:rPr>
            <w:rStyle w:val="a3"/>
            <w:lang/>
          </w:rPr>
          <w:t>www.fsp-group.com</w:t>
        </w:r>
      </w:hyperlink>
      <w:r>
        <w:rPr>
          <w:lang/>
        </w:rPr>
        <w:t xml:space="preserve"> </w:t>
      </w:r>
    </w:p>
    <w:sectPr w:rsidR="009777B9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77B9" w:rsidRDefault="009777B9" w:rsidP="00725474">
      <w:r>
        <w:separator/>
      </w:r>
    </w:p>
  </w:endnote>
  <w:endnote w:type="continuationSeparator" w:id="0">
    <w:p w:rsidR="009777B9" w:rsidRDefault="009777B9" w:rsidP="007254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77B9" w:rsidRDefault="009777B9" w:rsidP="00725474">
      <w:r>
        <w:separator/>
      </w:r>
    </w:p>
  </w:footnote>
  <w:footnote w:type="continuationSeparator" w:id="0">
    <w:p w:rsidR="009777B9" w:rsidRDefault="009777B9" w:rsidP="0072547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grammar="clean"/>
  <w:defaultTabStop w:val="480"/>
  <w:noPunctuationKerning/>
  <w:characterSpacingControl w:val="doNotCompress"/>
  <w:savePreviewPicture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725474"/>
    <w:rsid w:val="00725474"/>
    <w:rsid w:val="009777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新細明體" w:eastAsia="新細明體" w:hAnsi="新細明體" w:cs="新細明體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7254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725474"/>
    <w:rPr>
      <w:rFonts w:ascii="新細明體" w:eastAsia="新細明體" w:hAnsi="新細明體" w:cs="新細明體"/>
    </w:rPr>
  </w:style>
  <w:style w:type="paragraph" w:styleId="a7">
    <w:name w:val="footer"/>
    <w:basedOn w:val="a"/>
    <w:link w:val="a8"/>
    <w:uiPriority w:val="99"/>
    <w:semiHidden/>
    <w:unhideWhenUsed/>
    <w:rsid w:val="007254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725474"/>
    <w:rPr>
      <w:rFonts w:ascii="新細明體" w:eastAsia="新細明體" w:hAnsi="新細明體" w:cs="新細明體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splifestyle.com/en/product/HydroPTMPRO850W.html" TargetMode="External"/><Relationship Id="rId13" Type="http://schemas.openxmlformats.org/officeDocument/2006/relationships/hyperlink" Target="http://www.fsplifestyle.com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fsplifestyle.com/en/product/HydroPTMPRO750W.html" TargetMode="External"/><Relationship Id="rId12" Type="http://schemas.openxmlformats.org/officeDocument/2006/relationships/hyperlink" Target="http://www.fsp-group.com/" TargetMode="External"/><Relationship Id="rId17" Type="http://schemas.openxmlformats.org/officeDocument/2006/relationships/hyperlink" Target="http://www.fsp-group.com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linkedin.com/company/1842554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fsplifestyle.com/en/product/HydroPTMPRO650W.html" TargetMode="External"/><Relationship Id="rId11" Type="http://schemas.openxmlformats.org/officeDocument/2006/relationships/hyperlink" Target="https://youtu.be/8ArqzmLYBxE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facebook.com/FSP.global" TargetMode="External"/><Relationship Id="rId10" Type="http://schemas.openxmlformats.org/officeDocument/2006/relationships/hyperlink" Target="https://www.fsplifestyle.com/en/product/HydroPTMPRO1200W.html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www.fsplifestyle.com/en/product/HydroPTMPRO1000W.html" TargetMode="External"/><Relationship Id="rId14" Type="http://schemas.openxmlformats.org/officeDocument/2006/relationships/hyperlink" Target="http://blog.fsp-group.com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855</Words>
  <Characters>4879</Characters>
  <Application>Microsoft Office Word</Application>
  <DocSecurity>0</DocSecurity>
  <Lines>40</Lines>
  <Paragraphs>11</Paragraphs>
  <ScaleCrop>false</ScaleCrop>
  <Company/>
  <LinksUpToDate>false</LinksUpToDate>
  <CharactersWithSpaces>5723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FSP เปิดตัว Hydro PTM PRO 80 Plus® Platinum พาวเวอร์ซัพพลายซีรีส์ใหม่</dc:title>
  <dc:creator>Sandy</dc:creator>
  <cp:lastModifiedBy>Sandy</cp:lastModifiedBy>
  <cp:revision>2</cp:revision>
  <dcterms:created xsi:type="dcterms:W3CDTF">2020-09-28T10:30:00Z</dcterms:created>
  <dcterms:modified xsi:type="dcterms:W3CDTF">2020-09-28T10:30:00Z</dcterms:modified>
</cp:coreProperties>
</file>