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F6DD0" w:rsidRDefault="008F596E">
      <w:pPr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FOR IMMEDIATE RELEASE</w:t>
      </w:r>
    </w:p>
    <w:p w:rsidR="00000000" w:rsidRPr="002F6DD0" w:rsidRDefault="008F596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FSP przedstawia now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seri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zasilaczy Hydro PTM PRO 80 Plus® Platinum</w:t>
      </w:r>
    </w:p>
    <w:p w:rsidR="00000000" w:rsidRPr="002F6DD0" w:rsidRDefault="008F596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2F6DD0">
        <w:rPr>
          <w:rFonts w:asciiTheme="minorHAnsi" w:hAnsiTheme="minorHAnsi" w:cstheme="minorHAnsi"/>
          <w:i/>
          <w:iCs/>
          <w:lang/>
        </w:rPr>
        <w:t>Pow</w:t>
      </w:r>
      <w:r w:rsidRPr="002F6DD0">
        <w:rPr>
          <w:rFonts w:asciiTheme="minorHAnsi" w:eastAsia="MS Mincho" w:hAnsiTheme="minorHAnsi" w:cstheme="minorHAnsi"/>
          <w:i/>
          <w:iCs/>
          <w:lang/>
        </w:rPr>
        <w:t>ł</w:t>
      </w:r>
      <w:r w:rsidRPr="002F6DD0">
        <w:rPr>
          <w:rFonts w:asciiTheme="minorHAnsi" w:hAnsiTheme="minorHAnsi" w:cstheme="minorHAnsi"/>
          <w:i/>
          <w:iCs/>
          <w:lang/>
        </w:rPr>
        <w:t>oka konformalna Off-Wet, ch</w:t>
      </w:r>
      <w:r w:rsidRPr="002F6DD0">
        <w:rPr>
          <w:rFonts w:asciiTheme="minorHAnsi" w:eastAsia="MS Mincho" w:hAnsiTheme="minorHAnsi" w:cstheme="minorHAnsi"/>
          <w:i/>
          <w:iCs/>
          <w:lang/>
        </w:rPr>
        <w:t>ł</w:t>
      </w:r>
      <w:r w:rsidRPr="002F6DD0">
        <w:rPr>
          <w:rFonts w:asciiTheme="minorHAnsi" w:hAnsiTheme="minorHAnsi" w:cstheme="minorHAnsi"/>
          <w:i/>
          <w:iCs/>
          <w:lang/>
        </w:rPr>
        <w:t>odzona obudowa, konstrukcja klasy serwerowej i 10-letnia gwarancja</w:t>
      </w:r>
    </w:p>
    <w:p w:rsidR="00000000" w:rsidRPr="002F6DD0" w:rsidRDefault="008F596E">
      <w:pPr>
        <w:spacing w:after="24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b/>
          <w:bCs/>
          <w:i/>
          <w:iCs/>
          <w:lang/>
        </w:rPr>
        <w:t>29 wrze</w:t>
      </w:r>
      <w:r w:rsidRPr="002F6DD0">
        <w:rPr>
          <w:rFonts w:asciiTheme="minorHAnsi" w:eastAsia="MS Mincho" w:hAnsiTheme="minorHAnsi" w:cstheme="minorHAnsi"/>
          <w:b/>
          <w:bCs/>
          <w:i/>
          <w:iCs/>
          <w:lang/>
        </w:rPr>
        <w:t>ś</w:t>
      </w:r>
      <w:r w:rsidRPr="002F6DD0">
        <w:rPr>
          <w:rFonts w:asciiTheme="minorHAnsi" w:hAnsiTheme="minorHAnsi" w:cstheme="minorHAnsi"/>
          <w:b/>
          <w:bCs/>
          <w:i/>
          <w:iCs/>
          <w:lang/>
        </w:rPr>
        <w:t xml:space="preserve">nia 2020 r., Taoyuan, Tajwan - </w:t>
      </w:r>
      <w:r w:rsidRPr="002F6DD0">
        <w:rPr>
          <w:rFonts w:asciiTheme="minorHAnsi" w:hAnsiTheme="minorHAnsi" w:cstheme="minorHAnsi"/>
          <w:lang/>
        </w:rPr>
        <w:t xml:space="preserve">FSP, </w:t>
      </w:r>
      <w:r w:rsidRPr="002F6DD0">
        <w:rPr>
          <w:rFonts w:asciiTheme="minorHAnsi" w:hAnsiTheme="minorHAnsi" w:cstheme="minorHAnsi"/>
          <w:lang/>
        </w:rPr>
        <w:t>wiod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cy na 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wiecie producent zasilaczy przedstawi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 xml:space="preserve"> now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seri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zasilaczy FSP Hydro PTM PRO. Seria Hydro PTM PRO dost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pna jest w wersjach o mocy </w:t>
      </w:r>
      <w:proofErr w:type="gramStart"/>
      <w:r w:rsidRPr="002F6DD0">
        <w:rPr>
          <w:rFonts w:asciiTheme="minorHAnsi" w:hAnsiTheme="minorHAnsi" w:cstheme="minorHAnsi"/>
          <w:lang/>
        </w:rPr>
        <w:t>od</w:t>
      </w:r>
      <w:proofErr w:type="gramEnd"/>
      <w:r w:rsidRPr="002F6DD0">
        <w:rPr>
          <w:rFonts w:asciiTheme="minorHAnsi" w:hAnsiTheme="minorHAnsi" w:cstheme="minorHAnsi"/>
          <w:lang/>
        </w:rPr>
        <w:t xml:space="preserve"> 650W do 1200W. </w:t>
      </w:r>
      <w:proofErr w:type="gramStart"/>
      <w:r w:rsidRPr="002F6DD0">
        <w:rPr>
          <w:rFonts w:asciiTheme="minorHAnsi" w:hAnsiTheme="minorHAnsi" w:cstheme="minorHAnsi"/>
          <w:lang/>
        </w:rPr>
        <w:t xml:space="preserve">Oferuje 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redni zakres pracy entuzjastom i stacjom roboczym w tym równie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 xml:space="preserve"> najnowszym kartom graf</w:t>
      </w:r>
      <w:r w:rsidRPr="002F6DD0">
        <w:rPr>
          <w:rFonts w:asciiTheme="minorHAnsi" w:hAnsiTheme="minorHAnsi" w:cstheme="minorHAnsi"/>
          <w:lang/>
        </w:rPr>
        <w:t>icznym z serii Nvidia RTX 3000, pozwalaj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uwolni</w:t>
      </w:r>
      <w:r w:rsidRPr="002F6DD0">
        <w:rPr>
          <w:rFonts w:asciiTheme="minorHAnsi" w:eastAsia="MS Mincho" w:hAnsiTheme="minorHAnsi" w:cstheme="minorHAnsi"/>
          <w:lang/>
        </w:rPr>
        <w:t>ć</w:t>
      </w:r>
      <w:r w:rsidRPr="002F6DD0">
        <w:rPr>
          <w:rFonts w:asciiTheme="minorHAnsi" w:hAnsiTheme="minorHAnsi" w:cstheme="minorHAnsi"/>
          <w:lang/>
        </w:rPr>
        <w:t xml:space="preserve"> pe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en potencja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 xml:space="preserve"> sprz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tu pozostaj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jednocze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nie cichym podczas pracy.</w:t>
      </w:r>
      <w:proofErr w:type="gramEnd"/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Unikalna pow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oka konformalna Off-Wet</w:t>
      </w:r>
    </w:p>
    <w:p w:rsidR="00000000" w:rsidRPr="002F6DD0" w:rsidRDefault="008F596E">
      <w:pPr>
        <w:spacing w:after="24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Bazuj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c </w:t>
      </w:r>
      <w:proofErr w:type="gramStart"/>
      <w:r w:rsidRPr="002F6DD0">
        <w:rPr>
          <w:rFonts w:asciiTheme="minorHAnsi" w:hAnsiTheme="minorHAnsi" w:cstheme="minorHAnsi"/>
          <w:lang/>
        </w:rPr>
        <w:t>na</w:t>
      </w:r>
      <w:proofErr w:type="gramEnd"/>
      <w:r w:rsidRPr="002F6DD0">
        <w:rPr>
          <w:rFonts w:asciiTheme="minorHAnsi" w:hAnsiTheme="minorHAnsi" w:cstheme="minorHAnsi"/>
          <w:lang/>
        </w:rPr>
        <w:t xml:space="preserve"> do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wiadczeniach w przemy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le, seria FSP Hyper PTM PRO zosta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a stworzona z my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l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o trwa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ci w trudnych warunkach zapewniaj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u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ytkownikom niezawodn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i d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ugotrwa</w:t>
      </w:r>
      <w:r w:rsidRPr="002F6DD0">
        <w:rPr>
          <w:rFonts w:asciiTheme="minorHAnsi" w:eastAsia="MS Mincho" w:hAnsiTheme="minorHAnsi" w:cstheme="minorHAnsi"/>
          <w:lang/>
        </w:rPr>
        <w:t>łą</w:t>
      </w:r>
      <w:r w:rsidRPr="002F6DD0">
        <w:rPr>
          <w:rFonts w:asciiTheme="minorHAnsi" w:hAnsiTheme="minorHAnsi" w:cstheme="minorHAnsi"/>
          <w:lang/>
        </w:rPr>
        <w:t xml:space="preserve"> prac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, która jest niezmienna mimo wielu ewentualnych modernizacji systemu. </w:t>
      </w:r>
      <w:proofErr w:type="gramStart"/>
      <w:r w:rsidRPr="002F6DD0">
        <w:rPr>
          <w:rFonts w:asciiTheme="minorHAnsi" w:hAnsiTheme="minorHAnsi" w:cstheme="minorHAnsi"/>
          <w:lang/>
        </w:rPr>
        <w:t>Na zewn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trz, pokryta konformaln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pow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ok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Off-Wet a wewn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trz PCB, zastosowano 3-warstwow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pow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ok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.</w:t>
      </w:r>
      <w:proofErr w:type="gramEnd"/>
      <w:r w:rsidRPr="002F6DD0">
        <w:rPr>
          <w:rFonts w:asciiTheme="minorHAnsi" w:hAnsiTheme="minorHAnsi" w:cstheme="minorHAnsi"/>
          <w:lang/>
        </w:rPr>
        <w:t xml:space="preserve"> </w:t>
      </w:r>
      <w:proofErr w:type="gramStart"/>
      <w:r w:rsidRPr="002F6DD0">
        <w:rPr>
          <w:rFonts w:asciiTheme="minorHAnsi" w:hAnsiTheme="minorHAnsi" w:cstheme="minorHAnsi"/>
          <w:lang/>
        </w:rPr>
        <w:t xml:space="preserve">Razem </w:t>
      </w:r>
      <w:r w:rsidRPr="002F6DD0">
        <w:rPr>
          <w:rFonts w:asciiTheme="minorHAnsi" w:hAnsiTheme="minorHAnsi" w:cstheme="minorHAnsi"/>
          <w:lang/>
        </w:rPr>
        <w:t>stanowi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ochron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przed zagro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eniami takimi jak kurz, plamy a nawet ekstremalne poziomy wilgotno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ci wzgl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dnej si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gaj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cej 95%.</w:t>
      </w:r>
      <w:proofErr w:type="gramEnd"/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Wysokowydajny projekt klasy Server-grade</w:t>
      </w:r>
    </w:p>
    <w:p w:rsidR="00000000" w:rsidRPr="002F6DD0" w:rsidRDefault="008F596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F6DD0">
        <w:rPr>
          <w:rFonts w:asciiTheme="minorHAnsi" w:hAnsiTheme="minorHAnsi" w:cstheme="minorHAnsi"/>
          <w:lang/>
        </w:rPr>
        <w:t>Wn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trze serii Hydro PTM PRO kryje 100% wyprodukowane w Japonii kondensatory elektrolityc</w:t>
      </w:r>
      <w:r w:rsidRPr="002F6DD0">
        <w:rPr>
          <w:rFonts w:asciiTheme="minorHAnsi" w:hAnsiTheme="minorHAnsi" w:cstheme="minorHAnsi"/>
          <w:lang/>
        </w:rPr>
        <w:t>zne o d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 xml:space="preserve">ugiej 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ywotno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ci 105ºC a miedziane przewody zastosowane mi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dzy p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yt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g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ówn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a kart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rozszerzaj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zwi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kszaj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sprawno</w:t>
      </w:r>
      <w:r w:rsidRPr="002F6DD0">
        <w:rPr>
          <w:rFonts w:asciiTheme="minorHAnsi" w:eastAsia="MS Mincho" w:hAnsiTheme="minorHAnsi" w:cstheme="minorHAnsi"/>
          <w:lang/>
        </w:rPr>
        <w:t>ść</w:t>
      </w:r>
      <w:r w:rsidRPr="002F6DD0">
        <w:rPr>
          <w:rFonts w:asciiTheme="minorHAnsi" w:hAnsiTheme="minorHAnsi" w:cstheme="minorHAnsi"/>
          <w:lang/>
        </w:rPr>
        <w:t xml:space="preserve"> konwersji energii.</w:t>
      </w:r>
      <w:proofErr w:type="gramEnd"/>
      <w:r w:rsidRPr="002F6DD0">
        <w:rPr>
          <w:rFonts w:asciiTheme="minorHAnsi" w:hAnsiTheme="minorHAnsi" w:cstheme="minorHAnsi"/>
          <w:lang/>
        </w:rPr>
        <w:t xml:space="preserve"> </w:t>
      </w:r>
      <w:proofErr w:type="gramStart"/>
      <w:r w:rsidRPr="002F6DD0">
        <w:rPr>
          <w:rFonts w:asciiTheme="minorHAnsi" w:hAnsiTheme="minorHAnsi" w:cstheme="minorHAnsi"/>
          <w:lang/>
        </w:rPr>
        <w:t xml:space="preserve">Niezwykle 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cis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a regulacja napi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cia wytwarza napi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cie wyj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ciowe z dok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adno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ci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+/- 1% przy ka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dej zmianie obci</w:t>
      </w:r>
      <w:r w:rsidRPr="002F6DD0">
        <w:rPr>
          <w:rFonts w:asciiTheme="minorHAnsi" w:eastAsia="MS Mincho" w:hAnsiTheme="minorHAnsi" w:cstheme="minorHAnsi"/>
          <w:lang/>
        </w:rPr>
        <w:t>ąż</w:t>
      </w:r>
      <w:r w:rsidRPr="002F6DD0">
        <w:rPr>
          <w:rFonts w:asciiTheme="minorHAnsi" w:hAnsiTheme="minorHAnsi" w:cstheme="minorHAnsi"/>
          <w:lang/>
        </w:rPr>
        <w:t>enia, zapewniaj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stabilno</w:t>
      </w:r>
      <w:r w:rsidRPr="002F6DD0">
        <w:rPr>
          <w:rFonts w:asciiTheme="minorHAnsi" w:eastAsia="MS Mincho" w:hAnsiTheme="minorHAnsi" w:cstheme="minorHAnsi"/>
          <w:lang/>
        </w:rPr>
        <w:t>ść</w:t>
      </w:r>
      <w:r w:rsidRPr="002F6DD0">
        <w:rPr>
          <w:rFonts w:asciiTheme="minorHAnsi" w:hAnsiTheme="minorHAnsi" w:cstheme="minorHAnsi"/>
          <w:lang/>
        </w:rPr>
        <w:t xml:space="preserve"> napi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cia w ka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dej sytuacji.</w:t>
      </w:r>
      <w:proofErr w:type="gramEnd"/>
      <w:r w:rsidRPr="002F6DD0">
        <w:rPr>
          <w:rFonts w:asciiTheme="minorHAnsi" w:hAnsiTheme="minorHAnsi" w:cstheme="minorHAnsi"/>
          <w:lang/>
        </w:rPr>
        <w:br/>
      </w:r>
      <w:r w:rsidRPr="002F6DD0">
        <w:rPr>
          <w:rFonts w:asciiTheme="minorHAnsi" w:hAnsiTheme="minorHAnsi" w:cstheme="minorHAnsi"/>
          <w:lang/>
        </w:rPr>
        <w:br/>
        <w:t xml:space="preserve">Konstrukcja Hydro PTM PRO sprawia, 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e pe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nia mocy znamionowej dost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pna jest dzi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ki pojedynczej lini 12V - idealna dla nowych kart graficznych z serii Nvidia RTX 3000, które wymagaj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do 350W mocy s</w:t>
      </w:r>
      <w:r w:rsidRPr="002F6DD0">
        <w:rPr>
          <w:rFonts w:asciiTheme="minorHAnsi" w:hAnsiTheme="minorHAnsi" w:cstheme="minorHAnsi"/>
          <w:lang/>
        </w:rPr>
        <w:t>zczytowej. Niezale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ny obwód 5Vsb o du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ej mocy, mo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e wytwarza</w:t>
      </w:r>
      <w:r w:rsidRPr="002F6DD0">
        <w:rPr>
          <w:rFonts w:asciiTheme="minorHAnsi" w:eastAsia="MS Mincho" w:hAnsiTheme="minorHAnsi" w:cstheme="minorHAnsi"/>
          <w:lang/>
        </w:rPr>
        <w:t>ć</w:t>
      </w:r>
      <w:r w:rsidRPr="002F6DD0">
        <w:rPr>
          <w:rFonts w:asciiTheme="minorHAnsi" w:hAnsiTheme="minorHAnsi" w:cstheme="minorHAnsi"/>
          <w:lang/>
        </w:rPr>
        <w:t xml:space="preserve"> do 3A aby obs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ugiwa</w:t>
      </w:r>
      <w:r w:rsidRPr="002F6DD0">
        <w:rPr>
          <w:rFonts w:asciiTheme="minorHAnsi" w:eastAsia="MS Mincho" w:hAnsiTheme="minorHAnsi" w:cstheme="minorHAnsi"/>
          <w:lang/>
        </w:rPr>
        <w:t>ć</w:t>
      </w:r>
      <w:r w:rsidRPr="002F6DD0">
        <w:rPr>
          <w:rFonts w:asciiTheme="minorHAnsi" w:hAnsiTheme="minorHAnsi" w:cstheme="minorHAnsi"/>
          <w:lang/>
        </w:rPr>
        <w:t xml:space="preserve"> wiele urz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dze</w:t>
      </w:r>
      <w:r w:rsidRPr="002F6DD0">
        <w:rPr>
          <w:rFonts w:asciiTheme="minorHAnsi" w:eastAsia="MS Mincho" w:hAnsiTheme="minorHAnsi" w:cstheme="minorHAnsi"/>
          <w:lang/>
        </w:rPr>
        <w:t>ń</w:t>
      </w:r>
      <w:r w:rsidRPr="002F6DD0">
        <w:rPr>
          <w:rFonts w:asciiTheme="minorHAnsi" w:hAnsiTheme="minorHAnsi" w:cstheme="minorHAnsi"/>
          <w:lang/>
        </w:rPr>
        <w:t xml:space="preserve"> </w:t>
      </w:r>
      <w:proofErr w:type="gramStart"/>
      <w:r w:rsidRPr="002F6DD0">
        <w:rPr>
          <w:rFonts w:asciiTheme="minorHAnsi" w:hAnsiTheme="minorHAnsi" w:cstheme="minorHAnsi"/>
          <w:lang/>
        </w:rPr>
        <w:t>na</w:t>
      </w:r>
      <w:proofErr w:type="gramEnd"/>
      <w:r w:rsidRPr="002F6DD0">
        <w:rPr>
          <w:rFonts w:asciiTheme="minorHAnsi" w:hAnsiTheme="minorHAnsi" w:cstheme="minorHAnsi"/>
          <w:lang/>
        </w:rPr>
        <w:t xml:space="preserve"> raz lub szybko na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adowa</w:t>
      </w:r>
      <w:r w:rsidRPr="002F6DD0">
        <w:rPr>
          <w:rFonts w:asciiTheme="minorHAnsi" w:eastAsia="MS Mincho" w:hAnsiTheme="minorHAnsi" w:cstheme="minorHAnsi"/>
          <w:lang/>
        </w:rPr>
        <w:t>ć</w:t>
      </w:r>
      <w:r w:rsidRPr="002F6DD0">
        <w:rPr>
          <w:rFonts w:asciiTheme="minorHAnsi" w:hAnsiTheme="minorHAnsi" w:cstheme="minorHAnsi"/>
          <w:lang/>
        </w:rPr>
        <w:t xml:space="preserve"> smartfon nawet, gdy komputer jest wy</w:t>
      </w:r>
      <w:r w:rsidRPr="002F6DD0">
        <w:rPr>
          <w:rFonts w:asciiTheme="minorHAnsi" w:eastAsia="MS Mincho" w:hAnsiTheme="minorHAnsi" w:cstheme="minorHAnsi"/>
          <w:lang/>
        </w:rPr>
        <w:t>łą</w:t>
      </w:r>
      <w:r w:rsidRPr="002F6DD0">
        <w:rPr>
          <w:rFonts w:asciiTheme="minorHAnsi" w:hAnsiTheme="minorHAnsi" w:cstheme="minorHAnsi"/>
          <w:lang/>
        </w:rPr>
        <w:t>czony.</w:t>
      </w:r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Klasa ch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odzenia obudowy i ECO Fan Switch</w:t>
      </w:r>
    </w:p>
    <w:p w:rsidR="00000000" w:rsidRPr="002F6DD0" w:rsidRDefault="008F596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F6DD0">
        <w:rPr>
          <w:rFonts w:asciiTheme="minorHAnsi" w:hAnsiTheme="minorHAnsi" w:cstheme="minorHAnsi"/>
          <w:lang/>
        </w:rPr>
        <w:t>Unikalna konstrukcja rozpraszania ciep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 xml:space="preserve">a </w:t>
      </w:r>
      <w:r w:rsidRPr="002F6DD0">
        <w:rPr>
          <w:rFonts w:asciiTheme="minorHAnsi" w:hAnsiTheme="minorHAnsi" w:cstheme="minorHAnsi"/>
          <w:lang/>
        </w:rPr>
        <w:t>przewodzi je z obwodu prze</w:t>
      </w:r>
      <w:r w:rsidRPr="002F6DD0">
        <w:rPr>
          <w:rFonts w:asciiTheme="minorHAnsi" w:eastAsia="MS Mincho" w:hAnsiTheme="minorHAnsi" w:cstheme="minorHAnsi"/>
          <w:lang/>
        </w:rPr>
        <w:t>łą</w:t>
      </w:r>
      <w:r w:rsidRPr="002F6DD0">
        <w:rPr>
          <w:rFonts w:asciiTheme="minorHAnsi" w:hAnsiTheme="minorHAnsi" w:cstheme="minorHAnsi"/>
          <w:lang/>
        </w:rPr>
        <w:t>czaj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cego 12V przez ca</w:t>
      </w:r>
      <w:r w:rsidRPr="002F6DD0">
        <w:rPr>
          <w:rFonts w:asciiTheme="minorHAnsi" w:eastAsia="MS Mincho" w:hAnsiTheme="minorHAnsi" w:cstheme="minorHAnsi"/>
          <w:lang/>
        </w:rPr>
        <w:t>łą</w:t>
      </w:r>
      <w:r w:rsidRPr="002F6DD0">
        <w:rPr>
          <w:rFonts w:asciiTheme="minorHAnsi" w:hAnsiTheme="minorHAnsi" w:cstheme="minorHAnsi"/>
          <w:lang/>
        </w:rPr>
        <w:t xml:space="preserve"> obudow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umo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liwiaj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efektywniejsze ch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odzenie strumieniem powietrza wewn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trz.</w:t>
      </w:r>
      <w:proofErr w:type="gramEnd"/>
      <w:r w:rsidRPr="002F6DD0">
        <w:rPr>
          <w:rFonts w:asciiTheme="minorHAnsi" w:hAnsiTheme="minorHAnsi" w:cstheme="minorHAnsi"/>
          <w:lang/>
        </w:rPr>
        <w:t xml:space="preserve"> </w:t>
      </w:r>
      <w:proofErr w:type="gramStart"/>
      <w:r w:rsidRPr="002F6DD0">
        <w:rPr>
          <w:rFonts w:asciiTheme="minorHAnsi" w:hAnsiTheme="minorHAnsi" w:cstheme="minorHAnsi"/>
          <w:lang/>
        </w:rPr>
        <w:t>Du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y wentylator wykorzystuje najwy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szej jako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 xml:space="preserve">ci dynamiczne 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ysko hydrauliczne, które zapewnia niski poziom ha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asu i d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ug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ywotno</w:t>
      </w:r>
      <w:r w:rsidRPr="002F6DD0">
        <w:rPr>
          <w:rFonts w:asciiTheme="minorHAnsi" w:eastAsia="MS Mincho" w:hAnsiTheme="minorHAnsi" w:cstheme="minorHAnsi"/>
          <w:lang/>
        </w:rPr>
        <w:t>ść</w:t>
      </w:r>
      <w:r w:rsidRPr="002F6DD0">
        <w:rPr>
          <w:rFonts w:asciiTheme="minorHAnsi" w:hAnsiTheme="minorHAnsi" w:cstheme="minorHAnsi"/>
          <w:lang/>
        </w:rPr>
        <w:t>, podczas gdy z ty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u obudowy prze</w:t>
      </w:r>
      <w:r w:rsidRPr="002F6DD0">
        <w:rPr>
          <w:rFonts w:asciiTheme="minorHAnsi" w:eastAsia="MS Mincho" w:hAnsiTheme="minorHAnsi" w:cstheme="minorHAnsi"/>
          <w:lang/>
        </w:rPr>
        <w:t>łą</w:t>
      </w:r>
      <w:r w:rsidRPr="002F6DD0">
        <w:rPr>
          <w:rFonts w:asciiTheme="minorHAnsi" w:hAnsiTheme="minorHAnsi" w:cstheme="minorHAnsi"/>
          <w:lang/>
        </w:rPr>
        <w:t>cznik umo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liwia tryb pó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-wentylatorowy, który w</w:t>
      </w:r>
      <w:r w:rsidRPr="002F6DD0">
        <w:rPr>
          <w:rFonts w:asciiTheme="minorHAnsi" w:eastAsia="MS Mincho" w:hAnsiTheme="minorHAnsi" w:cstheme="minorHAnsi"/>
          <w:lang/>
        </w:rPr>
        <w:t>łą</w:t>
      </w:r>
      <w:r w:rsidRPr="002F6DD0">
        <w:rPr>
          <w:rFonts w:asciiTheme="minorHAnsi" w:hAnsiTheme="minorHAnsi" w:cstheme="minorHAnsi"/>
          <w:lang/>
        </w:rPr>
        <w:t>cza wentylator tylko wtedy, gdy obci</w:t>
      </w:r>
      <w:r w:rsidRPr="002F6DD0">
        <w:rPr>
          <w:rFonts w:asciiTheme="minorHAnsi" w:eastAsia="MS Mincho" w:hAnsiTheme="minorHAnsi" w:cstheme="minorHAnsi"/>
          <w:lang/>
        </w:rPr>
        <w:t>ąż</w:t>
      </w:r>
      <w:r w:rsidRPr="002F6DD0">
        <w:rPr>
          <w:rFonts w:asciiTheme="minorHAnsi" w:hAnsiTheme="minorHAnsi" w:cstheme="minorHAnsi"/>
          <w:lang/>
        </w:rPr>
        <w:t>enie wewn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trzne przekracza 30%.</w:t>
      </w:r>
      <w:proofErr w:type="gramEnd"/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lastRenderedPageBreak/>
        <w:t>Certyfikat 80 Plus® Platinum</w:t>
      </w:r>
    </w:p>
    <w:p w:rsidR="00000000" w:rsidRPr="002F6DD0" w:rsidRDefault="008F596E">
      <w:pPr>
        <w:spacing w:after="24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Hydro PTM PRO uzyska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 xml:space="preserve"> certyfikat 80 Plus® Platinum dzi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ki zape</w:t>
      </w:r>
      <w:r w:rsidRPr="002F6DD0">
        <w:rPr>
          <w:rFonts w:asciiTheme="minorHAnsi" w:hAnsiTheme="minorHAnsi" w:cstheme="minorHAnsi"/>
          <w:lang/>
        </w:rPr>
        <w:t>wnieniu maksymalnej sprawno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 xml:space="preserve">ci energetycznej do 92%. </w:t>
      </w:r>
      <w:proofErr w:type="gramStart"/>
      <w:r w:rsidRPr="002F6DD0">
        <w:rPr>
          <w:rFonts w:asciiTheme="minorHAnsi" w:hAnsiTheme="minorHAnsi" w:cstheme="minorHAnsi"/>
          <w:lang/>
        </w:rPr>
        <w:t>Konstrukcja wykorzystuje pojedyncz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lini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12V z modu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em DC-DC i obejmuje ochron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przed przet</w:t>
      </w:r>
      <w:r w:rsidRPr="002F6DD0">
        <w:rPr>
          <w:rFonts w:asciiTheme="minorHAnsi" w:eastAsia="MS Mincho" w:hAnsiTheme="minorHAnsi" w:cstheme="minorHAnsi"/>
          <w:lang/>
        </w:rPr>
        <w:t>ęż</w:t>
      </w:r>
      <w:r w:rsidRPr="002F6DD0">
        <w:rPr>
          <w:rFonts w:asciiTheme="minorHAnsi" w:hAnsiTheme="minorHAnsi" w:cstheme="minorHAnsi"/>
          <w:lang/>
        </w:rPr>
        <w:t>eniem, przepi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ciem i przegrzaniem co zapewnia absolutne bezpiecze</w:t>
      </w:r>
      <w:r w:rsidRPr="002F6DD0">
        <w:rPr>
          <w:rFonts w:asciiTheme="minorHAnsi" w:eastAsia="MS Mincho" w:hAnsiTheme="minorHAnsi" w:cstheme="minorHAnsi"/>
          <w:lang/>
        </w:rPr>
        <w:t>ń</w:t>
      </w:r>
      <w:r w:rsidRPr="002F6DD0">
        <w:rPr>
          <w:rFonts w:asciiTheme="minorHAnsi" w:hAnsiTheme="minorHAnsi" w:cstheme="minorHAnsi"/>
          <w:lang/>
        </w:rPr>
        <w:t>stwo systemu oraz stabilno</w:t>
      </w:r>
      <w:r w:rsidRPr="002F6DD0">
        <w:rPr>
          <w:rFonts w:asciiTheme="minorHAnsi" w:eastAsia="MS Mincho" w:hAnsiTheme="minorHAnsi" w:cstheme="minorHAnsi"/>
          <w:lang/>
        </w:rPr>
        <w:t>ść</w:t>
      </w:r>
      <w:r w:rsidRPr="002F6DD0">
        <w:rPr>
          <w:rFonts w:asciiTheme="minorHAnsi" w:hAnsiTheme="minorHAnsi" w:cstheme="minorHAnsi"/>
          <w:lang/>
        </w:rPr>
        <w:t xml:space="preserve"> operacyjn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.</w:t>
      </w:r>
      <w:proofErr w:type="gramEnd"/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W pe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ni modu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owa konstrukcja z p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askim okablowaniem</w:t>
      </w:r>
    </w:p>
    <w:p w:rsidR="00000000" w:rsidRPr="002F6DD0" w:rsidRDefault="008F596E">
      <w:pPr>
        <w:spacing w:after="24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W pe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ni modu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owa konstrukcja upraszcza instalacj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i pozwala </w:t>
      </w:r>
      <w:proofErr w:type="gramStart"/>
      <w:r w:rsidRPr="002F6DD0">
        <w:rPr>
          <w:rFonts w:asciiTheme="minorHAnsi" w:hAnsiTheme="minorHAnsi" w:cstheme="minorHAnsi"/>
          <w:lang/>
        </w:rPr>
        <w:t>na</w:t>
      </w:r>
      <w:proofErr w:type="gramEnd"/>
      <w:r w:rsidRPr="002F6DD0">
        <w:rPr>
          <w:rFonts w:asciiTheme="minorHAnsi" w:hAnsiTheme="minorHAnsi" w:cstheme="minorHAnsi"/>
          <w:lang/>
        </w:rPr>
        <w:t xml:space="preserve"> u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ycie jedynie wymaganych kabli by uzyska</w:t>
      </w:r>
      <w:r w:rsidRPr="002F6DD0">
        <w:rPr>
          <w:rFonts w:asciiTheme="minorHAnsi" w:eastAsia="MS Mincho" w:hAnsiTheme="minorHAnsi" w:cstheme="minorHAnsi"/>
          <w:lang/>
        </w:rPr>
        <w:t>ć</w:t>
      </w:r>
      <w:r w:rsidRPr="002F6DD0">
        <w:rPr>
          <w:rFonts w:asciiTheme="minorHAnsi" w:hAnsiTheme="minorHAnsi" w:cstheme="minorHAnsi"/>
          <w:lang/>
        </w:rPr>
        <w:t xml:space="preserve"> efekt uporz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dkowania i czysto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 xml:space="preserve">ci. </w:t>
      </w:r>
      <w:proofErr w:type="gramStart"/>
      <w:r w:rsidRPr="002F6DD0">
        <w:rPr>
          <w:rFonts w:asciiTheme="minorHAnsi" w:hAnsiTheme="minorHAnsi" w:cstheme="minorHAnsi"/>
          <w:lang/>
        </w:rPr>
        <w:t>P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askie kable ta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mowe sprawiaj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, 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e prowadzenie kabli jest prost</w:t>
      </w:r>
      <w:r w:rsidRPr="002F6DD0">
        <w:rPr>
          <w:rFonts w:asciiTheme="minorHAnsi" w:hAnsiTheme="minorHAnsi" w:cstheme="minorHAnsi"/>
          <w:lang/>
        </w:rPr>
        <w:t>sze i schludniejsze, a minimalny profil pomaga w efektywniejszym przep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ywie powietrza.</w:t>
      </w:r>
      <w:proofErr w:type="gramEnd"/>
      <w:r w:rsidRPr="002F6DD0">
        <w:rPr>
          <w:rFonts w:asciiTheme="minorHAnsi" w:hAnsiTheme="minorHAnsi" w:cstheme="minorHAnsi"/>
          <w:lang/>
        </w:rPr>
        <w:t xml:space="preserve"> W modelach 850W, 1000W i 1200W dost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pne </w:t>
      </w:r>
      <w:proofErr w:type="gramStart"/>
      <w:r w:rsidRPr="002F6DD0">
        <w:rPr>
          <w:rFonts w:asciiTheme="minorHAnsi" w:hAnsiTheme="minorHAnsi" w:cstheme="minorHAnsi"/>
          <w:lang/>
        </w:rPr>
        <w:t>s</w:t>
      </w:r>
      <w:r w:rsidRPr="002F6DD0">
        <w:rPr>
          <w:rFonts w:asciiTheme="minorHAnsi" w:eastAsia="MS Mincho" w:hAnsiTheme="minorHAnsi" w:cstheme="minorHAnsi"/>
          <w:lang/>
        </w:rPr>
        <w:t>ą</w:t>
      </w:r>
      <w:proofErr w:type="gramEnd"/>
      <w:r w:rsidRPr="002F6DD0">
        <w:rPr>
          <w:rFonts w:asciiTheme="minorHAnsi" w:hAnsiTheme="minorHAnsi" w:cstheme="minorHAnsi"/>
          <w:lang/>
        </w:rPr>
        <w:t xml:space="preserve"> trzy z</w:t>
      </w:r>
      <w:r w:rsidRPr="002F6DD0">
        <w:rPr>
          <w:rFonts w:asciiTheme="minorHAnsi" w:eastAsia="MS Mincho" w:hAnsiTheme="minorHAnsi" w:cstheme="minorHAnsi"/>
          <w:lang/>
        </w:rPr>
        <w:t>łą</w:t>
      </w:r>
      <w:r w:rsidRPr="002F6DD0">
        <w:rPr>
          <w:rFonts w:asciiTheme="minorHAnsi" w:hAnsiTheme="minorHAnsi" w:cstheme="minorHAnsi"/>
          <w:lang/>
        </w:rPr>
        <w:t>cza zasilania procesora (8 + 4-pinowe EPS), aby spe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ni</w:t>
      </w:r>
      <w:r w:rsidRPr="002F6DD0">
        <w:rPr>
          <w:rFonts w:asciiTheme="minorHAnsi" w:eastAsia="MS Mincho" w:hAnsiTheme="minorHAnsi" w:cstheme="minorHAnsi"/>
          <w:lang/>
        </w:rPr>
        <w:t>ć</w:t>
      </w:r>
      <w:r w:rsidRPr="002F6DD0">
        <w:rPr>
          <w:rFonts w:asciiTheme="minorHAnsi" w:hAnsiTheme="minorHAnsi" w:cstheme="minorHAnsi"/>
          <w:lang/>
        </w:rPr>
        <w:t xml:space="preserve"> wymagania najwy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szej klasy p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yt g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ównych, HEDT i stacji robocz</w:t>
      </w:r>
      <w:r w:rsidRPr="002F6DD0">
        <w:rPr>
          <w:rFonts w:asciiTheme="minorHAnsi" w:hAnsiTheme="minorHAnsi" w:cstheme="minorHAnsi"/>
          <w:lang/>
        </w:rPr>
        <w:t>ych. Wymienne naklejki boczne pozwalaj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entuzjastom oraz graczom dopasowa</w:t>
      </w:r>
      <w:r w:rsidRPr="002F6DD0">
        <w:rPr>
          <w:rFonts w:asciiTheme="minorHAnsi" w:eastAsia="MS Mincho" w:hAnsiTheme="minorHAnsi" w:cstheme="minorHAnsi"/>
          <w:lang/>
        </w:rPr>
        <w:t>ć</w:t>
      </w:r>
      <w:r w:rsidRPr="002F6DD0">
        <w:rPr>
          <w:rFonts w:asciiTheme="minorHAnsi" w:hAnsiTheme="minorHAnsi" w:cstheme="minorHAnsi"/>
          <w:lang/>
        </w:rPr>
        <w:t xml:space="preserve"> wygl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d i kolor konstrukcji do swoich upodoba</w:t>
      </w:r>
      <w:r w:rsidRPr="002F6DD0">
        <w:rPr>
          <w:rFonts w:asciiTheme="minorHAnsi" w:eastAsia="MS Mincho" w:hAnsiTheme="minorHAnsi" w:cstheme="minorHAnsi"/>
          <w:lang/>
        </w:rPr>
        <w:t>ń</w:t>
      </w:r>
      <w:r w:rsidRPr="002F6DD0">
        <w:rPr>
          <w:rFonts w:asciiTheme="minorHAnsi" w:hAnsiTheme="minorHAnsi" w:cstheme="minorHAnsi"/>
          <w:lang/>
        </w:rPr>
        <w:t>.</w:t>
      </w:r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Zgodno</w:t>
      </w:r>
      <w:r w:rsidRPr="002F6DD0">
        <w:rPr>
          <w:rFonts w:asciiTheme="minorHAnsi" w:eastAsia="MS Mincho" w:hAnsiTheme="minorHAnsi" w:cstheme="minorHAnsi"/>
          <w:lang/>
        </w:rPr>
        <w:t>ść</w:t>
      </w:r>
      <w:r w:rsidRPr="002F6DD0">
        <w:rPr>
          <w:rFonts w:asciiTheme="minorHAnsi" w:hAnsiTheme="minorHAnsi" w:cstheme="minorHAnsi"/>
          <w:lang/>
        </w:rPr>
        <w:t xml:space="preserve"> z najnowszymi standardami</w:t>
      </w:r>
    </w:p>
    <w:p w:rsidR="00000000" w:rsidRPr="002F6DD0" w:rsidRDefault="008F596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F6DD0">
        <w:rPr>
          <w:rFonts w:asciiTheme="minorHAnsi" w:hAnsiTheme="minorHAnsi" w:cstheme="minorHAnsi"/>
          <w:lang/>
        </w:rPr>
        <w:t>Hydro PTM PRO jest zgodny z najnowszymi standardami ATX12V v2.4 i EPS12V v2.92, obs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uguj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najnow</w:t>
      </w:r>
      <w:r w:rsidRPr="002F6DD0">
        <w:rPr>
          <w:rFonts w:asciiTheme="minorHAnsi" w:hAnsiTheme="minorHAnsi" w:cstheme="minorHAnsi"/>
          <w:lang/>
        </w:rPr>
        <w:t>sz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generacj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platformy Intel PC.</w:t>
      </w:r>
      <w:proofErr w:type="gramEnd"/>
      <w:r w:rsidRPr="002F6DD0">
        <w:rPr>
          <w:rFonts w:asciiTheme="minorHAnsi" w:hAnsiTheme="minorHAnsi" w:cstheme="minorHAnsi"/>
          <w:lang/>
        </w:rPr>
        <w:br/>
      </w:r>
      <w:r w:rsidRPr="002F6DD0">
        <w:rPr>
          <w:rFonts w:asciiTheme="minorHAnsi" w:hAnsiTheme="minorHAnsi" w:cstheme="minorHAnsi"/>
          <w:lang/>
        </w:rPr>
        <w:br/>
        <w:t>Zgodno</w:t>
      </w:r>
      <w:r w:rsidRPr="002F6DD0">
        <w:rPr>
          <w:rFonts w:asciiTheme="minorHAnsi" w:eastAsia="MS Mincho" w:hAnsiTheme="minorHAnsi" w:cstheme="minorHAnsi"/>
          <w:lang/>
        </w:rPr>
        <w:t>ść</w:t>
      </w:r>
      <w:r w:rsidRPr="002F6DD0">
        <w:rPr>
          <w:rFonts w:asciiTheme="minorHAnsi" w:hAnsiTheme="minorHAnsi" w:cstheme="minorHAnsi"/>
          <w:lang/>
        </w:rPr>
        <w:t xml:space="preserve"> z </w:t>
      </w:r>
      <w:proofErr w:type="gramStart"/>
      <w:r w:rsidRPr="002F6DD0">
        <w:rPr>
          <w:rFonts w:asciiTheme="minorHAnsi" w:hAnsiTheme="minorHAnsi" w:cstheme="minorHAnsi"/>
          <w:lang/>
        </w:rPr>
        <w:t>norm</w:t>
      </w:r>
      <w:r w:rsidRPr="002F6DD0">
        <w:rPr>
          <w:rFonts w:asciiTheme="minorHAnsi" w:eastAsia="MS Mincho" w:hAnsiTheme="minorHAnsi" w:cstheme="minorHAnsi"/>
          <w:lang/>
        </w:rPr>
        <w:t>ą</w:t>
      </w:r>
      <w:proofErr w:type="gramEnd"/>
      <w:r w:rsidRPr="002F6DD0">
        <w:rPr>
          <w:rFonts w:asciiTheme="minorHAnsi" w:hAnsiTheme="minorHAnsi" w:cstheme="minorHAnsi"/>
          <w:lang/>
        </w:rPr>
        <w:t xml:space="preserve"> IEC 62368 zapewnia dodatkowe standardy bezpiecze</w:t>
      </w:r>
      <w:r w:rsidRPr="002F6DD0">
        <w:rPr>
          <w:rFonts w:asciiTheme="minorHAnsi" w:eastAsia="MS Mincho" w:hAnsiTheme="minorHAnsi" w:cstheme="minorHAnsi"/>
          <w:lang/>
        </w:rPr>
        <w:t>ń</w:t>
      </w:r>
      <w:r w:rsidRPr="002F6DD0">
        <w:rPr>
          <w:rFonts w:asciiTheme="minorHAnsi" w:hAnsiTheme="minorHAnsi" w:cstheme="minorHAnsi"/>
          <w:lang/>
        </w:rPr>
        <w:t>stwa. Grupa FSP zaktualizowa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a wi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kszo</w:t>
      </w:r>
      <w:r w:rsidRPr="002F6DD0">
        <w:rPr>
          <w:rFonts w:asciiTheme="minorHAnsi" w:eastAsia="MS Mincho" w:hAnsiTheme="minorHAnsi" w:cstheme="minorHAnsi"/>
          <w:lang/>
        </w:rPr>
        <w:t>ść</w:t>
      </w:r>
      <w:r w:rsidRPr="002F6DD0">
        <w:rPr>
          <w:rFonts w:asciiTheme="minorHAnsi" w:hAnsiTheme="minorHAnsi" w:cstheme="minorHAnsi"/>
          <w:lang/>
        </w:rPr>
        <w:t xml:space="preserve"> swoich zasilaczy, w tym Hydro PTM PRO, podnosz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je do nowego standardu w ramach przygotowa</w:t>
      </w:r>
      <w:r w:rsidRPr="002F6DD0">
        <w:rPr>
          <w:rFonts w:asciiTheme="minorHAnsi" w:eastAsia="MS Mincho" w:hAnsiTheme="minorHAnsi" w:cstheme="minorHAnsi"/>
          <w:lang/>
        </w:rPr>
        <w:t>ń</w:t>
      </w:r>
      <w:r w:rsidRPr="002F6DD0">
        <w:rPr>
          <w:rFonts w:asciiTheme="minorHAnsi" w:hAnsiTheme="minorHAnsi" w:cstheme="minorHAnsi"/>
          <w:lang/>
        </w:rPr>
        <w:t xml:space="preserve"> do zmian regulacyjnyc</w:t>
      </w:r>
      <w:r w:rsidRPr="002F6DD0">
        <w:rPr>
          <w:rFonts w:asciiTheme="minorHAnsi" w:hAnsiTheme="minorHAnsi" w:cstheme="minorHAnsi"/>
          <w:lang/>
        </w:rPr>
        <w:t>h.</w:t>
      </w:r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Dost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pno</w:t>
      </w:r>
      <w:r w:rsidRPr="002F6DD0">
        <w:rPr>
          <w:rFonts w:asciiTheme="minorHAnsi" w:eastAsia="MS Mincho" w:hAnsiTheme="minorHAnsi" w:cstheme="minorHAnsi"/>
          <w:lang/>
        </w:rPr>
        <w:t>ść</w:t>
      </w:r>
    </w:p>
    <w:p w:rsidR="00000000" w:rsidRPr="002F6DD0" w:rsidRDefault="008F596E">
      <w:pPr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Hydro PTM PRO 80 Plus jest ju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 xml:space="preserve"> dost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pny na ca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 xml:space="preserve">ym 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wiecie w MSRP:</w:t>
      </w:r>
      <w:r w:rsidRPr="002F6DD0">
        <w:rPr>
          <w:rFonts w:asciiTheme="minorHAnsi" w:hAnsiTheme="minorHAnsi" w:cstheme="minorHAnsi"/>
          <w:lang/>
        </w:rPr>
        <w:br/>
      </w:r>
      <w:hyperlink r:id="rId6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650W</w:t>
        </w:r>
      </w:hyperlink>
      <w:r w:rsidRPr="002F6DD0">
        <w:rPr>
          <w:rFonts w:asciiTheme="minorHAnsi" w:hAnsiTheme="minorHAnsi" w:cstheme="minorHAnsi"/>
          <w:lang/>
        </w:rPr>
        <w:t>: EUR 124,99</w:t>
      </w:r>
      <w:r w:rsidRPr="002F6DD0">
        <w:rPr>
          <w:rFonts w:asciiTheme="minorHAnsi" w:hAnsiTheme="minorHAnsi" w:cstheme="minorHAnsi"/>
          <w:lang/>
        </w:rPr>
        <w:br/>
      </w:r>
      <w:hyperlink r:id="rId7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750W</w:t>
        </w:r>
      </w:hyperlink>
      <w:r w:rsidRPr="002F6DD0">
        <w:rPr>
          <w:rFonts w:asciiTheme="minorHAnsi" w:hAnsiTheme="minorHAnsi" w:cstheme="minorHAnsi"/>
          <w:lang/>
        </w:rPr>
        <w:t>: EUR 139,99</w:t>
      </w:r>
      <w:r w:rsidRPr="002F6DD0">
        <w:rPr>
          <w:rFonts w:asciiTheme="minorHAnsi" w:hAnsiTheme="minorHAnsi" w:cstheme="minorHAnsi"/>
          <w:lang/>
        </w:rPr>
        <w:br/>
      </w:r>
      <w:hyperlink r:id="rId8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850W</w:t>
        </w:r>
      </w:hyperlink>
      <w:r w:rsidRPr="002F6DD0">
        <w:rPr>
          <w:rFonts w:asciiTheme="minorHAnsi" w:hAnsiTheme="minorHAnsi" w:cstheme="minorHAnsi"/>
          <w:lang/>
        </w:rPr>
        <w:t>: EUR 174,9</w:t>
      </w:r>
      <w:r w:rsidRPr="002F6DD0">
        <w:rPr>
          <w:rFonts w:asciiTheme="minorHAnsi" w:hAnsiTheme="minorHAnsi" w:cstheme="minorHAnsi"/>
          <w:lang/>
        </w:rPr>
        <w:br/>
      </w:r>
      <w:hyperlink r:id="rId9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1000W</w:t>
        </w:r>
      </w:hyperlink>
      <w:r w:rsidRPr="002F6DD0">
        <w:rPr>
          <w:rFonts w:asciiTheme="minorHAnsi" w:hAnsiTheme="minorHAnsi" w:cstheme="minorHAnsi"/>
          <w:lang/>
        </w:rPr>
        <w:t>: EUR 189,9</w:t>
      </w:r>
      <w:r w:rsidRPr="002F6DD0">
        <w:rPr>
          <w:rFonts w:asciiTheme="minorHAnsi" w:hAnsiTheme="minorHAnsi" w:cstheme="minorHAnsi"/>
          <w:lang/>
        </w:rPr>
        <w:br/>
      </w:r>
      <w:hyperlink r:id="rId10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1200W</w:t>
        </w:r>
      </w:hyperlink>
      <w:r w:rsidRPr="002F6DD0">
        <w:rPr>
          <w:rFonts w:asciiTheme="minorHAnsi" w:hAnsiTheme="minorHAnsi" w:cstheme="minorHAnsi"/>
          <w:lang/>
        </w:rPr>
        <w:t xml:space="preserve">: EUR 214,5 </w:t>
      </w:r>
      <w:r w:rsidRPr="002F6DD0">
        <w:rPr>
          <w:rFonts w:asciiTheme="minorHAnsi" w:hAnsiTheme="minorHAnsi" w:cstheme="minorHAnsi"/>
          <w:lang/>
        </w:rPr>
        <w:br/>
      </w:r>
      <w:r w:rsidRPr="002F6DD0">
        <w:rPr>
          <w:rFonts w:asciiTheme="minorHAnsi" w:hAnsiTheme="minorHAnsi" w:cstheme="minorHAnsi"/>
          <w:lang/>
        </w:rPr>
        <w:br/>
        <w:t xml:space="preserve">Wideo: </w:t>
      </w:r>
      <w:hyperlink r:id="rId11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https://youtu.be/8ArqzmLYBxE</w:t>
        </w:r>
        <w:r w:rsidRPr="002F6DD0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Wi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cejinformacji o produktach mo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na znale</w:t>
      </w:r>
      <w:r w:rsidRPr="002F6DD0">
        <w:rPr>
          <w:rFonts w:asciiTheme="minorHAnsi" w:eastAsia="MS Mincho" w:hAnsiTheme="minorHAnsi" w:cstheme="minorHAnsi"/>
          <w:lang/>
        </w:rPr>
        <w:t>źć</w:t>
      </w:r>
      <w:r w:rsidRPr="002F6DD0">
        <w:rPr>
          <w:rFonts w:asciiTheme="minorHAnsi" w:hAnsiTheme="minorHAnsi" w:cstheme="minorHAnsi"/>
          <w:lang/>
        </w:rPr>
        <w:t xml:space="preserve"> </w:t>
      </w:r>
      <w:proofErr w:type="gramStart"/>
      <w:r w:rsidRPr="002F6DD0">
        <w:rPr>
          <w:rFonts w:asciiTheme="minorHAnsi" w:hAnsiTheme="minorHAnsi" w:cstheme="minorHAnsi"/>
          <w:lang/>
        </w:rPr>
        <w:t>na</w:t>
      </w:r>
      <w:proofErr w:type="gramEnd"/>
      <w:r w:rsidRPr="002F6DD0">
        <w:rPr>
          <w:rFonts w:asciiTheme="minorHAnsi" w:hAnsiTheme="minorHAnsi" w:cstheme="minorHAnsi"/>
          <w:lang/>
        </w:rPr>
        <w:t xml:space="preserve"> stronie:</w:t>
      </w:r>
    </w:p>
    <w:p w:rsidR="00000000" w:rsidRPr="002F6DD0" w:rsidRDefault="008F596E">
      <w:pPr>
        <w:spacing w:after="24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Ofi</w:t>
      </w:r>
      <w:r w:rsidRPr="002F6DD0">
        <w:rPr>
          <w:rFonts w:asciiTheme="minorHAnsi" w:hAnsiTheme="minorHAnsi" w:cstheme="minorHAnsi"/>
          <w:lang/>
        </w:rPr>
        <w:t xml:space="preserve">cjalna strona FSP Group: </w:t>
      </w:r>
      <w:hyperlink r:id="rId12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2F6DD0">
        <w:rPr>
          <w:rFonts w:asciiTheme="minorHAnsi" w:hAnsiTheme="minorHAnsi" w:cstheme="minorHAnsi"/>
          <w:lang/>
        </w:rPr>
        <w:br/>
        <w:t xml:space="preserve">Strona internetowa FSP Group Brand Product: </w:t>
      </w:r>
      <w:hyperlink r:id="rId13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2F6DD0">
        <w:rPr>
          <w:rFonts w:asciiTheme="minorHAnsi" w:hAnsiTheme="minorHAnsi" w:cstheme="minorHAnsi"/>
          <w:lang/>
        </w:rPr>
        <w:br/>
        <w:t xml:space="preserve">FSP Blog: </w:t>
      </w:r>
      <w:hyperlink r:id="rId14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2F6DD0">
        <w:rPr>
          <w:rFonts w:asciiTheme="minorHAnsi" w:hAnsiTheme="minorHAnsi" w:cstheme="minorHAnsi"/>
          <w:lang/>
        </w:rPr>
        <w:br/>
        <w:t xml:space="preserve">Facebook: </w:t>
      </w:r>
      <w:hyperlink r:id="rId15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2F6DD0">
        <w:rPr>
          <w:rFonts w:asciiTheme="minorHAnsi" w:hAnsiTheme="minorHAnsi" w:cstheme="minorHAnsi"/>
          <w:lang/>
        </w:rPr>
        <w:br/>
        <w:t xml:space="preserve">LinkedIn: </w:t>
      </w:r>
      <w:hyperlink r:id="rId16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www.linkedin.com/company/18425</w:t>
        </w:r>
        <w:r w:rsidRPr="002F6DD0">
          <w:rPr>
            <w:rStyle w:val="a3"/>
            <w:rFonts w:asciiTheme="minorHAnsi" w:hAnsiTheme="minorHAnsi" w:cstheme="minorHAnsi"/>
            <w:lang/>
          </w:rPr>
          <w:t>54</w:t>
        </w:r>
      </w:hyperlink>
    </w:p>
    <w:p w:rsidR="00000000" w:rsidRPr="002F6DD0" w:rsidRDefault="008F596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O FSP</w:t>
      </w:r>
    </w:p>
    <w:p w:rsidR="008F596E" w:rsidRPr="002F6DD0" w:rsidRDefault="008F596E">
      <w:pPr>
        <w:rPr>
          <w:rFonts w:asciiTheme="minorHAnsi" w:hAnsiTheme="minorHAnsi" w:cstheme="minorHAnsi"/>
          <w:lang/>
        </w:rPr>
      </w:pPr>
      <w:r w:rsidRPr="002F6DD0">
        <w:rPr>
          <w:rFonts w:asciiTheme="minorHAnsi" w:hAnsiTheme="minorHAnsi" w:cstheme="minorHAnsi"/>
          <w:lang/>
        </w:rPr>
        <w:t>FSP zosta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 za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one w 1993 roku i jest jednym z wiod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cych producentów produktów zasilaj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cych </w:t>
      </w:r>
      <w:proofErr w:type="gramStart"/>
      <w:r w:rsidRPr="002F6DD0">
        <w:rPr>
          <w:rFonts w:asciiTheme="minorHAnsi" w:hAnsiTheme="minorHAnsi" w:cstheme="minorHAnsi"/>
          <w:lang/>
        </w:rPr>
        <w:t>na</w:t>
      </w:r>
      <w:proofErr w:type="gramEnd"/>
      <w:r w:rsidRPr="002F6DD0">
        <w:rPr>
          <w:rFonts w:asciiTheme="minorHAnsi" w:hAnsiTheme="minorHAnsi" w:cstheme="minorHAnsi"/>
          <w:lang/>
        </w:rPr>
        <w:t xml:space="preserve"> 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wiecie. FSP Group (3015: Taiwan) spe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nia ró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norodne wymagania u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>ytkowników w zakresie zasilania dzi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ki silnemu zespo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owi 400 osób dzia</w:t>
      </w:r>
      <w:r w:rsidRPr="002F6DD0">
        <w:rPr>
          <w:rFonts w:asciiTheme="minorHAnsi" w:eastAsia="MS Mincho" w:hAnsiTheme="minorHAnsi" w:cstheme="minorHAnsi"/>
          <w:lang/>
        </w:rPr>
        <w:t>ł</w:t>
      </w:r>
      <w:r w:rsidRPr="002F6DD0">
        <w:rPr>
          <w:rFonts w:asciiTheme="minorHAnsi" w:hAnsiTheme="minorHAnsi" w:cstheme="minorHAnsi"/>
          <w:lang/>
        </w:rPr>
        <w:t>u badawczo-r</w:t>
      </w:r>
      <w:r w:rsidRPr="002F6DD0">
        <w:rPr>
          <w:rFonts w:asciiTheme="minorHAnsi" w:hAnsiTheme="minorHAnsi" w:cstheme="minorHAnsi"/>
          <w:lang/>
        </w:rPr>
        <w:t xml:space="preserve">ozwojowego, solidnym mocom i kompleksowym liniom produkcyjnym. FSP jest liderem </w:t>
      </w:r>
      <w:proofErr w:type="gramStart"/>
      <w:r w:rsidRPr="002F6DD0">
        <w:rPr>
          <w:rFonts w:asciiTheme="minorHAnsi" w:hAnsiTheme="minorHAnsi" w:cstheme="minorHAnsi"/>
          <w:lang/>
        </w:rPr>
        <w:t>na</w:t>
      </w:r>
      <w:proofErr w:type="gramEnd"/>
      <w:r w:rsidRPr="002F6DD0">
        <w:rPr>
          <w:rFonts w:asciiTheme="minorHAnsi" w:hAnsiTheme="minorHAnsi" w:cstheme="minorHAnsi"/>
          <w:lang/>
        </w:rPr>
        <w:t xml:space="preserve"> rynku równie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 xml:space="preserve"> pod wzgl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>dem ilo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ci certyfikatów bo, a</w:t>
      </w:r>
      <w:r w:rsidRPr="002F6DD0">
        <w:rPr>
          <w:rFonts w:asciiTheme="minorHAnsi" w:eastAsia="MS Mincho" w:hAnsiTheme="minorHAnsi" w:cstheme="minorHAnsi"/>
          <w:lang/>
        </w:rPr>
        <w:t>ż</w:t>
      </w:r>
      <w:r w:rsidRPr="002F6DD0">
        <w:rPr>
          <w:rFonts w:asciiTheme="minorHAnsi" w:hAnsiTheme="minorHAnsi" w:cstheme="minorHAnsi"/>
          <w:lang/>
        </w:rPr>
        <w:t xml:space="preserve"> ponad 562 wyprodukowanych modeli posiada certyfikat 80 PLUS. FSP tworz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wysokiej jako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ci produkty zasilaj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ce wykorzyst</w:t>
      </w:r>
      <w:r w:rsidRPr="002F6DD0">
        <w:rPr>
          <w:rFonts w:asciiTheme="minorHAnsi" w:hAnsiTheme="minorHAnsi" w:cstheme="minorHAnsi"/>
          <w:lang/>
        </w:rPr>
        <w:t xml:space="preserve">uje przyjazne </w:t>
      </w:r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rodowisku technologie zapewniaj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>c najlepsz</w:t>
      </w:r>
      <w:r w:rsidRPr="002F6DD0">
        <w:rPr>
          <w:rFonts w:asciiTheme="minorHAnsi" w:eastAsia="MS Mincho" w:hAnsiTheme="minorHAnsi" w:cstheme="minorHAnsi"/>
          <w:lang/>
        </w:rPr>
        <w:t>ą</w:t>
      </w:r>
      <w:r w:rsidRPr="002F6DD0">
        <w:rPr>
          <w:rFonts w:asciiTheme="minorHAnsi" w:hAnsiTheme="minorHAnsi" w:cstheme="minorHAnsi"/>
          <w:lang/>
        </w:rPr>
        <w:t xml:space="preserve"> ochron</w:t>
      </w:r>
      <w:r w:rsidRPr="002F6DD0">
        <w:rPr>
          <w:rFonts w:asciiTheme="minorHAnsi" w:eastAsia="MS Mincho" w:hAnsiTheme="minorHAnsi" w:cstheme="minorHAnsi"/>
          <w:lang/>
        </w:rPr>
        <w:t>ę</w:t>
      </w:r>
      <w:r w:rsidRPr="002F6DD0">
        <w:rPr>
          <w:rFonts w:asciiTheme="minorHAnsi" w:hAnsiTheme="minorHAnsi" w:cstheme="minorHAnsi"/>
          <w:lang/>
        </w:rPr>
        <w:t xml:space="preserve"> </w:t>
      </w:r>
      <w:proofErr w:type="gramStart"/>
      <w:r w:rsidRPr="002F6DD0">
        <w:rPr>
          <w:rFonts w:asciiTheme="minorHAnsi" w:eastAsia="MS Mincho" w:hAnsiTheme="minorHAnsi" w:cstheme="minorHAnsi"/>
          <w:lang/>
        </w:rPr>
        <w:t>ś</w:t>
      </w:r>
      <w:r w:rsidRPr="002F6DD0">
        <w:rPr>
          <w:rFonts w:asciiTheme="minorHAnsi" w:hAnsiTheme="minorHAnsi" w:cstheme="minorHAnsi"/>
          <w:lang/>
        </w:rPr>
        <w:t>rodowiska .</w:t>
      </w:r>
      <w:proofErr w:type="gramEnd"/>
      <w:r w:rsidRPr="002F6DD0">
        <w:rPr>
          <w:rFonts w:asciiTheme="minorHAnsi" w:hAnsiTheme="minorHAnsi" w:cstheme="minorHAnsi"/>
          <w:lang/>
        </w:rPr>
        <w:t xml:space="preserve"> Strona internetowa FSP Group: </w:t>
      </w:r>
      <w:hyperlink r:id="rId17" w:tgtFrame="_blank" w:history="1">
        <w:r w:rsidRPr="002F6DD0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2F6DD0">
        <w:rPr>
          <w:rFonts w:asciiTheme="minorHAnsi" w:hAnsiTheme="minorHAnsi" w:cstheme="minorHAnsi"/>
          <w:lang/>
        </w:rPr>
        <w:t xml:space="preserve"> </w:t>
      </w:r>
    </w:p>
    <w:sectPr w:rsidR="008F596E" w:rsidRPr="002F6DD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96E" w:rsidRDefault="008F596E" w:rsidP="002F6DD0">
      <w:r>
        <w:separator/>
      </w:r>
    </w:p>
  </w:endnote>
  <w:endnote w:type="continuationSeparator" w:id="0">
    <w:p w:rsidR="008F596E" w:rsidRDefault="008F596E" w:rsidP="002F6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96E" w:rsidRDefault="008F596E" w:rsidP="002F6DD0">
      <w:r>
        <w:separator/>
      </w:r>
    </w:p>
  </w:footnote>
  <w:footnote w:type="continuationSeparator" w:id="0">
    <w:p w:rsidR="008F596E" w:rsidRDefault="008F596E" w:rsidP="002F6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6DD0"/>
    <w:rsid w:val="002F6DD0"/>
    <w:rsid w:val="008F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F6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F6DD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F6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F6DD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HydroPTMPRO850W.html" TargetMode="External"/><Relationship Id="rId13" Type="http://schemas.openxmlformats.org/officeDocument/2006/relationships/hyperlink" Target="http://www.fsplifestyl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HydroPTMPRO750W.html" TargetMode="External"/><Relationship Id="rId12" Type="http://schemas.openxmlformats.org/officeDocument/2006/relationships/hyperlink" Target="http://www.fsp-group.com/" TargetMode="External"/><Relationship Id="rId17" Type="http://schemas.openxmlformats.org/officeDocument/2006/relationships/hyperlink" Target="http://www.fsp-group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nkedin.com/company/184255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PTMPRO650W.html" TargetMode="External"/><Relationship Id="rId11" Type="http://schemas.openxmlformats.org/officeDocument/2006/relationships/hyperlink" Target="https://youtu.be/8ArqzmLYBx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cebook.com/FSP.global" TargetMode="External"/><Relationship Id="rId10" Type="http://schemas.openxmlformats.org/officeDocument/2006/relationships/hyperlink" Target="https://www.fsplifestyle.com/en/product/HydroPTMPRO1200W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HydroPTMPRO1000W.html" TargetMode="External"/><Relationship Id="rId14" Type="http://schemas.openxmlformats.org/officeDocument/2006/relationships/hyperlink" Target="http://blog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przedstawia nową serię zasilaczy Hydro PTM PRO 80 Plus® Platinum</dc:title>
  <dc:creator>Sandy</dc:creator>
  <cp:lastModifiedBy>Sandy</cp:lastModifiedBy>
  <cp:revision>2</cp:revision>
  <dcterms:created xsi:type="dcterms:W3CDTF">2020-09-28T10:26:00Z</dcterms:created>
  <dcterms:modified xsi:type="dcterms:W3CDTF">2020-09-28T10:26:00Z</dcterms:modified>
</cp:coreProperties>
</file>