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ECSIPC Presents New Arm-based SBC, Industrial Solutions &amp; EV Charger at Embedded World 2023</w:t>
      </w:r>
    </w:p>
    <w:p>
      <w:pPr>
        <w:rPr>
          <w:sz w:val="24"/>
          <w:szCs w:val="24"/>
          <w:lang w:val="en" w:eastAsia="en"/>
        </w:rPr>
      </w:pPr>
    </w:p>
    <w:p>
      <w:pPr>
        <w:pStyle w:val="Heading2"/>
        <w:keepNext w:val="0"/>
        <w:pBdr>
          <w:top w:val="none" w:sz="0" w:space="0" w:color="auto"/>
          <w:bottom w:val="none" w:sz="0" w:space="0" w:color="auto"/>
        </w:pBdr>
        <w:spacing w:before="0" w:after="0"/>
        <w:jc w:val="center"/>
        <w:outlineLvl w:val="9"/>
        <w:rPr>
          <w:b w:val="0"/>
          <w:bCs w:val="0"/>
          <w:i/>
          <w:iCs/>
          <w:sz w:val="36"/>
          <w:szCs w:val="36"/>
          <w:lang w:val="en" w:eastAsia="en"/>
        </w:rPr>
      </w:pPr>
      <w:r>
        <w:rPr>
          <w:rFonts w:ascii="Times New Roman" w:eastAsia="Times New Roman" w:hAnsi="Times New Roman" w:cs="Times New Roman"/>
          <w:b w:val="0"/>
          <w:bCs w:val="0"/>
          <w:i/>
          <w:lang w:val="en" w:eastAsia="en"/>
        </w:rPr>
        <w:t>New Industrial Solutions: 3.5-inch embedded SBC &amp; H610H7-IM1 Micro-ATX Motherboard among wide-ranging product families demonstrated</w:t>
      </w:r>
    </w:p>
    <w:p>
      <w:pPr>
        <w:rPr>
          <w:sz w:val="24"/>
          <w:szCs w:val="24"/>
          <w:lang w:val="en" w:eastAsia="en"/>
        </w:rPr>
      </w:pPr>
      <w:r>
        <w:rPr>
          <w:lang w:val="en" w:eastAsia="en"/>
        </w:rPr>
        <w:br/>
      </w:r>
      <w:r>
        <w:rPr>
          <w:b/>
          <w:bCs/>
          <w:lang w:val="en" w:eastAsia="en"/>
        </w:rPr>
        <w:t>Taipei, Taiwan, March 1, 2023 -</w:t>
      </w:r>
      <w:r>
        <w:rPr>
          <w:lang w:val="en" w:eastAsia="en"/>
        </w:rPr>
        <w:t xml:space="preserve"> ECS Industrial Computer Co., Ltd., (ECSIPC) is pleased to announce its participation at Embedded World 2023, where it will introduce its first Arm-based 3.5-inch SBC industrial embedded solution, new commercial and industrial motherboards, LIVA mini PC Family, and a new Smart AC Charger for EVs designed for use at home or in commercial settings. </w:t>
      </w:r>
      <w:r>
        <w:rPr>
          <w:lang w:val="en" w:eastAsia="en"/>
        </w:rPr>
        <w:br/>
      </w:r>
      <w:r>
        <w:rPr>
          <w:lang w:val="en" w:eastAsia="en"/>
        </w:rPr>
        <w:br/>
      </w:r>
      <w:r>
        <w:rPr>
          <w:lang w:val="en" w:eastAsia="en"/>
        </w:rPr>
        <w:t>Join ECSIPC at Embedded World 2023 at Booth number is #1-540 from the 14th to 16th March 2023, in Nuremberg, Germany.</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ECSIPC Announces New Arm-based Industrial 3.5-inch SBC Solution</w:t>
      </w:r>
    </w:p>
    <w:p>
      <w:pPr>
        <w:rPr>
          <w:sz w:val="24"/>
          <w:szCs w:val="24"/>
          <w:lang w:val="en" w:eastAsia="en"/>
        </w:rPr>
      </w:pPr>
      <w:r>
        <w:rPr>
          <w:lang w:val="en" w:eastAsia="en"/>
        </w:rPr>
        <w:t>ECSIPC introduces its new highly efficient and flexible 3.5-inch SBC featuring the RK3568 SoC. The versatile platform features a quad-core Arm Cortex-A55 CPU up to 2.0GHz, up to 8GB of superfast LPDDR4X, integrated eMMC storage, plus M.2 E and M sockets for cellular wireless and PCIe SSD respectively. MIPI-DSI supports either HDMI 2.0, eDP 1.3 and LVDS display outputs, while a MIPI-CSI interface is ready for camera add-ons supporting visual edge applications. Up to two Ethernet interfaces with optional PoE, seven USB ports for extension, and four COM ports (RS232 or RS485) are available for industrial equipment, while wireless connectivity options includes Wi-Fi 5 and Bluetooth 5.0. Common peripheral interface options include I2C, GPIO, SPI, CAN-FD. Wide voltage input from 12-24V is supported, with voltage protection built-in. Product designs can adopt easy-to-use Android OS for app and service deployment.</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ECSIPC Motherboards for Powerful Industrial Applications</w:t>
      </w:r>
    </w:p>
    <w:p>
      <w:pPr>
        <w:rPr>
          <w:sz w:val="24"/>
          <w:szCs w:val="24"/>
          <w:lang w:val="en" w:eastAsia="en"/>
        </w:rPr>
      </w:pPr>
      <w:r>
        <w:rPr>
          <w:lang w:val="en" w:eastAsia="en"/>
        </w:rPr>
        <w:t>The Industrial B760H7-M20 and H610H7-IM1 micro-ATX motherboards support both 12th &amp; 13th Generation Intel® Core™ processors (socket LGA1700) and are Microsoft Windows 11 ready.</w:t>
      </w:r>
      <w:r>
        <w:rPr>
          <w:lang w:val="en" w:eastAsia="en"/>
        </w:rPr>
        <w:br/>
      </w:r>
      <w:r>
        <w:rPr>
          <w:lang w:val="en" w:eastAsia="en"/>
        </w:rPr>
        <w:br/>
      </w:r>
      <w:r>
        <w:rPr>
          <w:lang w:val="en" w:eastAsia="en"/>
        </w:rPr>
        <w:t xml:space="preserve">The B760H7-M20 supports high-performance DDR5 memory up to 64GB capacity, plus a PCI-Express 16x Gen 5 primary expansion slot for add-in boards that require extreme performance. Two M.2 slots are available including 2280 for high-performance M-key PCI-Express 4x NVMe SSDs and 2230 for E-key PCI-Express/USB add-in cards, such as Wi-Fi, with support for Intel® CNVi. Eight USB ports are available including USB-C on the rear IO, plus gigabit Ethernet, four SATA III ports with RAID support, and multiple display outputs are built in to take advantage of Intel® Iris® Xe Graphics. </w:t>
      </w:r>
      <w:r>
        <w:rPr>
          <w:lang w:val="en" w:eastAsia="en"/>
        </w:rPr>
        <w:br/>
      </w:r>
      <w:r>
        <w:rPr>
          <w:lang w:val="en" w:eastAsia="en"/>
        </w:rPr>
        <w:br/>
      </w:r>
      <w:r>
        <w:rPr>
          <w:lang w:val="en" w:eastAsia="en"/>
        </w:rPr>
        <w:t xml:space="preserve">The H610H7-IM1 industrial-focused features includes 10 COM ports, support for wide temperature operation, product longevity and reliability commitment. Beyond industrial applications, the H610H7-IM1 is suitable for kiosk, POS, panel PC, vending machines, ATM banking terminals, healthcare equipment, and factory automation.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LIVA Mini PCs with Flexible Platforms for Wide-Ranging Applications</w:t>
      </w:r>
    </w:p>
    <w:p>
      <w:pPr>
        <w:rPr>
          <w:sz w:val="24"/>
          <w:szCs w:val="24"/>
          <w:lang w:val="en" w:eastAsia="en"/>
        </w:rPr>
      </w:pPr>
      <w:r>
        <w:rPr>
          <w:lang w:val="en" w:eastAsia="en"/>
        </w:rPr>
        <w:t>The ECSIPC LIVA Mini PC family includes the compact-size Q series, the multi-functional Z series and the high-performance One series, providing a wide variety to meet a range of solutions, like smart retail, smart transportation, digital signage, video conferencing for business, intelligent edge computing for AI solutions, and home computing for remote work and education. The full family of LIVA mini PC solutions will be on display at Embedded World.</w:t>
      </w:r>
      <w:r>
        <w:rPr>
          <w:lang w:val="en" w:eastAsia="en"/>
        </w:rPr>
        <w:br/>
      </w:r>
      <w:r>
        <w:rPr>
          <w:lang w:val="en" w:eastAsia="en"/>
        </w:rPr>
        <w:br/>
      </w:r>
      <w:r>
        <w:rPr>
          <w:lang w:val="en" w:eastAsia="en"/>
        </w:rPr>
        <w:t xml:space="preserve">Meeting a wide variety of use-cases, including offices, studios, retail use and at home, LIVA One H610 supports 12th &amp; 13th Generation Intel® Core™ i3, i5 and i7 processors (LGA1700) and a generous memory capacity up to 64GB DDR4. The LIVA One H610 supports up to three display outputs (HDMI, DisplayPort, and VGA) up to 4K resolution, plus M.2 socket expansion. With secure TPM support offering hardware-level protection against malware and sophisticated cyberattacks, LIVA One H610 is ideal for small to SMBs.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LIVA G24-MH610 AiO: Designed for Commercial Applications</w:t>
      </w:r>
    </w:p>
    <w:p>
      <w:pPr>
        <w:rPr>
          <w:sz w:val="24"/>
          <w:szCs w:val="24"/>
          <w:lang w:val="en" w:eastAsia="en"/>
        </w:rPr>
      </w:pPr>
      <w:r>
        <w:rPr>
          <w:lang w:val="en" w:eastAsia="en"/>
        </w:rPr>
        <w:t>Powered by a choice of 12th &amp; 13th Generation Intel® Core™ i3, i5 and i7 processors and featuring expandable memory and large storage capacity options, the completely self-contained and compact system is just 23.8-inches and easily fits on any desk space, while adjusting to tilt to user needs. The Full HD display includes convenient 10-point touchscreen, webcam, and stereo speakers. Connectivity includes six USB port and one COM port for industrial applications.</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Smart AC Charger for EV’s: up to 22.1KW, with Remote Access Control</w:t>
      </w:r>
    </w:p>
    <w:p>
      <w:pPr>
        <w:rPr>
          <w:sz w:val="24"/>
          <w:szCs w:val="24"/>
          <w:lang w:val="en" w:eastAsia="en"/>
        </w:rPr>
      </w:pPr>
      <w:r>
        <w:rPr>
          <w:lang w:val="en" w:eastAsia="en"/>
        </w:rPr>
        <w:t xml:space="preserve">ECSIPC introduces a reliable, stylishly designed Smart AC Charger for plug-in electric vehicles in a wide variety of settings including home installations, a communal parking garage, commercial fleet operators, automotive dealers, EV infrastructure operators and service providers, and freeway service stations. </w:t>
      </w:r>
      <w:r>
        <w:rPr>
          <w:lang w:val="en" w:eastAsia="en"/>
        </w:rPr>
        <w:br/>
      </w:r>
      <w:r>
        <w:rPr>
          <w:lang w:val="en" w:eastAsia="en"/>
        </w:rPr>
        <w:br/>
      </w:r>
      <w:r>
        <w:rPr>
          <w:lang w:val="en" w:eastAsia="en"/>
        </w:rPr>
        <w:t>The Smart AC Charger is IP55 rated for either indoor, or outdoor applications. The integrated RFID card reader is ready for secure access cards, tap-to-pay bank cards or smart devices, with the option of wired and wireless secure internet connection. The charging interface is compliant with IEC 62196-2 and OCPP 1.6 JSON standard, 3-phase power at 240V AC up to 22.1KW output. It offers over the air firmware updates, IK10 protection rating up to 20 joules of impact, ensuring a highly robust construction ready for public use. The Smart AC Charger integrates with ECSIPC Management Platform, allowing operators, system integrators and home users to control the AC charger conveniently remotely.</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Further Information:</w:t>
      </w:r>
    </w:p>
    <w:p>
      <w:pPr>
        <w:rPr>
          <w:sz w:val="24"/>
          <w:szCs w:val="24"/>
          <w:lang w:val="en" w:eastAsia="en"/>
        </w:rPr>
      </w:pPr>
      <w:r>
        <w:rPr>
          <w:lang w:val="en" w:eastAsia="en"/>
        </w:rPr>
        <w:t>Global online retailers for LIVA Mini PCs and AiO:</w:t>
      </w:r>
      <w:r>
        <w:rPr>
          <w:lang w:val="en" w:eastAsia="en"/>
        </w:rPr>
        <w:br/>
      </w:r>
      <w:r>
        <w:rPr>
          <w:lang w:val="en" w:eastAsia="en"/>
        </w:rPr>
        <w:fldChar w:fldCharType="begin"/>
      </w:r>
      <w:r>
        <w:rPr>
          <w:lang w:val="en" w:eastAsia="en"/>
        </w:rPr>
        <w:instrText xml:space="preserve"> HYPERLINK "https://campaign.ecs.com.tw/work-from-home/shop.html" \t "_blank" </w:instrText>
      </w:r>
      <w:r>
        <w:rPr>
          <w:lang w:val="en" w:eastAsia="en"/>
        </w:rPr>
        <w:fldChar w:fldCharType="separate"/>
      </w:r>
      <w:r>
        <w:rPr>
          <w:color w:val="0000EE"/>
          <w:u w:val="single" w:color="0000EE"/>
          <w:lang w:val="en" w:eastAsia="en"/>
        </w:rPr>
        <w:t>https://campaign.ecs.com.tw/work-from-home/shop.html</w:t>
      </w:r>
      <w:r>
        <w:rPr>
          <w:color w:val="0000EE"/>
          <w:u w:val="single" w:color="0000EE"/>
          <w:lang w:val="en" w:eastAsia="en"/>
        </w:rPr>
        <w:fldChar w:fldCharType="end"/>
      </w:r>
      <w:r>
        <w:rPr>
          <w:lang w:val="en" w:eastAsia="en"/>
        </w:rPr>
        <w:t xml:space="preserve"> </w:t>
      </w:r>
      <w:r>
        <w:rPr>
          <w:lang w:val="en" w:eastAsia="en"/>
        </w:rPr>
        <w:br/>
      </w:r>
      <w:r>
        <w:rPr>
          <w:lang w:val="en" w:eastAsia="en"/>
        </w:rPr>
        <w:br/>
      </w:r>
      <w:r>
        <w:rPr>
          <w:lang w:val="en" w:eastAsia="en"/>
        </w:rPr>
        <w:t xml:space="preserve">Feel free to contact Ruby Chen to visit ECSIPC at Embedded World 2023: </w:t>
      </w:r>
      <w:r>
        <w:rPr>
          <w:lang w:val="en" w:eastAsia="en"/>
        </w:rPr>
        <w:fldChar w:fldCharType="begin"/>
      </w:r>
      <w:r>
        <w:rPr>
          <w:lang w:val="en" w:eastAsia="en"/>
        </w:rPr>
        <w:instrText xml:space="preserve"> HYPERLINK "mailto:cmkt@ecs.com.tw" \t "_blank" </w:instrText>
      </w:r>
      <w:r>
        <w:rPr>
          <w:lang w:val="en" w:eastAsia="en"/>
        </w:rPr>
        <w:fldChar w:fldCharType="separate"/>
      </w:r>
      <w:r>
        <w:rPr>
          <w:color w:val="0000EE"/>
          <w:u w:val="single" w:color="0000EE"/>
          <w:lang w:val="en" w:eastAsia="en"/>
        </w:rPr>
        <w:t>cmkt@ecs.com.tw</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ECS Industrial Computer Co., Ltd (ECSIPC)</w:t>
      </w:r>
    </w:p>
    <w:p>
      <w:pPr>
        <w:rPr>
          <w:sz w:val="24"/>
          <w:szCs w:val="24"/>
          <w:lang w:val="en" w:eastAsia="en"/>
        </w:rPr>
      </w:pPr>
      <w:r>
        <w:rPr>
          <w:lang w:val="en" w:eastAsia="en"/>
        </w:rPr>
        <w:t xml:space="preserve">ECS Industrial Computer Co., Ltd is a subsidiary which established from Elitegroup Computer Systems as known as ECS in 2022. ECSIPC focuses on vertical industrial application products providing solutions to create higher commercial operation efficiency and value by combining our own global service network with existing channel resources for maximum synergy. Visit </w:t>
      </w:r>
      <w:r>
        <w:rPr>
          <w:lang w:val="en" w:eastAsia="en"/>
        </w:rPr>
        <w:fldChar w:fldCharType="begin"/>
      </w:r>
      <w:r>
        <w:rPr>
          <w:lang w:val="en" w:eastAsia="en"/>
        </w:rPr>
        <w:instrText xml:space="preserve"> HYPERLINK "http://www.ecsipc.com" \t "_blank" </w:instrText>
      </w:r>
      <w:r>
        <w:rPr>
          <w:lang w:val="en" w:eastAsia="en"/>
        </w:rPr>
        <w:fldChar w:fldCharType="separate"/>
      </w:r>
      <w:r>
        <w:rPr>
          <w:color w:val="0000EE"/>
          <w:u w:val="single" w:color="0000EE"/>
          <w:lang w:val="en" w:eastAsia="en"/>
        </w:rPr>
        <w:t>http://www.ecsipc.com</w:t>
      </w:r>
      <w:r>
        <w:rPr>
          <w:color w:val="0000EE"/>
          <w:u w:val="single" w:color="0000EE"/>
          <w:lang w:val="en" w:eastAsia="en"/>
        </w:rPr>
        <w:fldChar w:fldCharType="end"/>
      </w:r>
      <w:r>
        <w:rPr>
          <w:lang w:val="en" w:eastAsia="en"/>
        </w:rPr>
        <w:t xml:space="preserve"> to learn more.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ECSIPC Presents New Arm-based SBC, Industrial Solutions
&amp; EV Charger at Embedded World 2023</dc:title>
  <cp:revision>0</cp:revision>
</cp:coreProperties>
</file>