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03E3E" w:rsidRDefault="00B52769">
      <w:pPr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t>FOR IMMEDIATE RELEASE</w:t>
      </w:r>
    </w:p>
    <w:p w:rsidR="00000000" w:rsidRPr="00903E3E" w:rsidRDefault="00B52769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t>Be the First to See New Autel Robotics Drones at CES 2022</w:t>
      </w:r>
    </w:p>
    <w:p w:rsidR="00000000" w:rsidRPr="00903E3E" w:rsidRDefault="00B52769">
      <w:pPr>
        <w:rPr>
          <w:rFonts w:asciiTheme="minorHAnsi" w:hAnsiTheme="minorHAnsi" w:cstheme="minorHAnsi"/>
          <w:lang/>
        </w:rPr>
      </w:pPr>
    </w:p>
    <w:p w:rsidR="00000000" w:rsidRPr="00903E3E" w:rsidRDefault="00B52769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903E3E">
        <w:rPr>
          <w:rFonts w:asciiTheme="minorHAnsi" w:hAnsiTheme="minorHAnsi" w:cstheme="minorHAnsi"/>
          <w:i/>
          <w:iCs/>
          <w:lang/>
        </w:rPr>
        <w:t>Versatile consumer drones, and 180km/h enterprise drone with 180 minute endurance</w:t>
      </w:r>
    </w:p>
    <w:p w:rsidR="00000000" w:rsidRPr="00903E3E" w:rsidRDefault="00B52769">
      <w:pPr>
        <w:spacing w:after="240"/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br/>
      </w:r>
      <w:r w:rsidRPr="00903E3E">
        <w:rPr>
          <w:rFonts w:asciiTheme="minorHAnsi" w:hAnsiTheme="minorHAnsi" w:cstheme="minorHAnsi"/>
          <w:b/>
          <w:bCs/>
          <w:lang/>
        </w:rPr>
        <w:t>Washington, United States, January 3, 2022</w:t>
      </w:r>
      <w:r w:rsidRPr="00903E3E">
        <w:rPr>
          <w:rFonts w:asciiTheme="minorHAnsi" w:hAnsiTheme="minorHAnsi" w:cstheme="minorHAnsi"/>
          <w:b/>
          <w:bCs/>
          <w:i/>
          <w:iCs/>
          <w:lang/>
        </w:rPr>
        <w:t xml:space="preserve"> - </w:t>
      </w:r>
      <w:r w:rsidRPr="00903E3E">
        <w:rPr>
          <w:rFonts w:asciiTheme="minorHAnsi" w:hAnsiTheme="minorHAnsi" w:cstheme="minorHAnsi"/>
          <w:lang/>
        </w:rPr>
        <w:t xml:space="preserve">Autel </w:t>
      </w:r>
      <w:r w:rsidRPr="00903E3E">
        <w:rPr>
          <w:rFonts w:asciiTheme="minorHAnsi" w:hAnsiTheme="minorHAnsi" w:cstheme="minorHAnsi"/>
          <w:lang/>
        </w:rPr>
        <w:t>Robotics will be showing three major drone product lines at CES 2022 and revealing the exclusive first public caged flight demonstrations of several eagerly-anticipated drones for consumers and enterprises. The products in the spotlight at CES are the cons</w:t>
      </w:r>
      <w:r w:rsidRPr="00903E3E">
        <w:rPr>
          <w:rFonts w:asciiTheme="minorHAnsi" w:hAnsiTheme="minorHAnsi" w:cstheme="minorHAnsi"/>
          <w:lang/>
        </w:rPr>
        <w:t>umer-focused EVO Nano series and EVO Lite series with the Autel Sky App, and the enterprise-targeted Dragonfish Series. In addition, visitors can participate in a twice-daily prize draw with a chance to win an Autel Robotics drone (tickets are available at</w:t>
      </w:r>
      <w:r w:rsidRPr="00903E3E">
        <w:rPr>
          <w:rFonts w:asciiTheme="minorHAnsi" w:hAnsiTheme="minorHAnsi" w:cstheme="minorHAnsi"/>
          <w:lang/>
        </w:rPr>
        <w:t xml:space="preserve"> Autel’s CES booth). Autel Robotics will be at CES 2022 from 5-8 January 2022 at LVCC Central Hall Booth #18416.</w:t>
      </w:r>
    </w:p>
    <w:p w:rsidR="00000000" w:rsidRPr="00903E3E" w:rsidRDefault="00B5276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t>EVO Nano Series: light, compact, up to 50 MP</w:t>
      </w:r>
    </w:p>
    <w:p w:rsidR="00000000" w:rsidRPr="00903E3E" w:rsidRDefault="00B52769">
      <w:pPr>
        <w:spacing w:after="240"/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t xml:space="preserve">The 249g </w:t>
      </w:r>
      <w:hyperlink r:id="rId6" w:tgtFrame="_blank" w:history="1">
        <w:r w:rsidRPr="00903E3E">
          <w:rPr>
            <w:rStyle w:val="a3"/>
            <w:rFonts w:asciiTheme="minorHAnsi" w:hAnsiTheme="minorHAnsi" w:cstheme="minorHAnsi"/>
            <w:lang/>
          </w:rPr>
          <w:t>Autel E</w:t>
        </w:r>
        <w:r w:rsidRPr="00903E3E">
          <w:rPr>
            <w:rStyle w:val="a3"/>
            <w:rFonts w:asciiTheme="minorHAnsi" w:hAnsiTheme="minorHAnsi" w:cstheme="minorHAnsi"/>
            <w:lang/>
          </w:rPr>
          <w:t>VO Nano Series</w:t>
        </w:r>
      </w:hyperlink>
      <w:r w:rsidRPr="00903E3E">
        <w:rPr>
          <w:rFonts w:asciiTheme="minorHAnsi" w:hAnsiTheme="minorHAnsi" w:cstheme="minorHAnsi"/>
          <w:lang/>
        </w:rPr>
        <w:t xml:space="preserve"> fit almost anywhere – from a hiking pack’s side pocket to the palm of a hand. This is the superlight and ultracompact companion for the photography enthusiast, with sharp and clear 50 Megapixels (MP) resolution from the EVO Nano+, and 48 MP </w:t>
      </w:r>
      <w:r w:rsidRPr="00903E3E">
        <w:rPr>
          <w:rFonts w:asciiTheme="minorHAnsi" w:hAnsiTheme="minorHAnsi" w:cstheme="minorHAnsi"/>
          <w:lang/>
        </w:rPr>
        <w:t>from the EVO Nano, the three-axis mechanical gimbal damps out vibration, ensuring footage is smooth and stable no matter how rough the conditions.</w:t>
      </w:r>
    </w:p>
    <w:p w:rsidR="00000000" w:rsidRPr="00903E3E" w:rsidRDefault="00B5276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t>EVO Lite+ for low light and night video</w:t>
      </w:r>
    </w:p>
    <w:p w:rsidR="00000000" w:rsidRPr="00903E3E" w:rsidRDefault="00B52769">
      <w:pPr>
        <w:spacing w:after="240"/>
        <w:rPr>
          <w:rFonts w:asciiTheme="minorHAnsi" w:hAnsiTheme="minorHAnsi" w:cstheme="minorHAnsi"/>
          <w:lang/>
        </w:rPr>
      </w:pPr>
      <w:hyperlink r:id="rId7" w:tgtFrame="_blank" w:history="1">
        <w:r w:rsidRPr="00903E3E">
          <w:rPr>
            <w:rStyle w:val="a3"/>
            <w:rFonts w:asciiTheme="minorHAnsi" w:hAnsiTheme="minorHAnsi" w:cstheme="minorHAnsi"/>
            <w:lang/>
          </w:rPr>
          <w:t>Autel’s EVO Lite</w:t>
        </w:r>
      </w:hyperlink>
      <w:r w:rsidRPr="00903E3E">
        <w:rPr>
          <w:rFonts w:asciiTheme="minorHAnsi" w:hAnsiTheme="minorHAnsi" w:cstheme="minorHAnsi"/>
          <w:lang/>
        </w:rPr>
        <w:t xml:space="preserve"> brings a new level of 50 MP image </w:t>
      </w:r>
      <w:proofErr w:type="gramStart"/>
      <w:r w:rsidRPr="00903E3E">
        <w:rPr>
          <w:rFonts w:asciiTheme="minorHAnsi" w:hAnsiTheme="minorHAnsi" w:cstheme="minorHAnsi"/>
          <w:lang/>
        </w:rPr>
        <w:t>quality</w:t>
      </w:r>
      <w:proofErr w:type="gramEnd"/>
      <w:r w:rsidRPr="00903E3E">
        <w:rPr>
          <w:rFonts w:asciiTheme="minorHAnsi" w:hAnsiTheme="minorHAnsi" w:cstheme="minorHAnsi"/>
          <w:lang/>
        </w:rPr>
        <w:t xml:space="preserve"> thanks to a 1/1.28-inch (0.8-inch) CMOS sensor. The EVO Lite+, with its big 1-inch CMOS image sensor and Autel's intelligent moonlight algorithm, can capture crisp, vibrant details at </w:t>
      </w:r>
      <w:r w:rsidRPr="00903E3E">
        <w:rPr>
          <w:rFonts w:asciiTheme="minorHAnsi" w:hAnsiTheme="minorHAnsi" w:cstheme="minorHAnsi"/>
          <w:lang/>
        </w:rPr>
        <w:t>night with low noise. Track fast-moving subjects with a precise autofocus that locks in within milliseconds using a phase detection autofocus and dual focus algorithm. This is the first drone with a four-axis gimbal design that lets users shoot vertical vi</w:t>
      </w:r>
      <w:r w:rsidRPr="00903E3E">
        <w:rPr>
          <w:rFonts w:asciiTheme="minorHAnsi" w:hAnsiTheme="minorHAnsi" w:cstheme="minorHAnsi"/>
          <w:lang/>
        </w:rPr>
        <w:t>deos for easy editing and sharing on mobile devices.</w:t>
      </w:r>
    </w:p>
    <w:p w:rsidR="00000000" w:rsidRPr="00903E3E" w:rsidRDefault="00B5276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t>Dragonfish – up to 180 minutes and 180km/h</w:t>
      </w:r>
    </w:p>
    <w:p w:rsidR="00000000" w:rsidRPr="00903E3E" w:rsidRDefault="00B52769">
      <w:pPr>
        <w:spacing w:after="240"/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t xml:space="preserve">The </w:t>
      </w:r>
      <w:hyperlink r:id="rId8" w:tgtFrame="_blank" w:history="1">
        <w:r w:rsidRPr="00903E3E">
          <w:rPr>
            <w:rStyle w:val="a3"/>
            <w:rFonts w:asciiTheme="minorHAnsi" w:hAnsiTheme="minorHAnsi" w:cstheme="minorHAnsi"/>
            <w:lang/>
          </w:rPr>
          <w:t>Dragonfish</w:t>
        </w:r>
      </w:hyperlink>
      <w:r w:rsidRPr="00903E3E">
        <w:rPr>
          <w:rFonts w:asciiTheme="minorHAnsi" w:hAnsiTheme="minorHAnsi" w:cstheme="minorHAnsi"/>
          <w:lang/>
        </w:rPr>
        <w:t>'s unique tilt-rotor design simplifies operation while maximizing</w:t>
      </w:r>
      <w:r w:rsidRPr="00903E3E">
        <w:rPr>
          <w:rFonts w:asciiTheme="minorHAnsi" w:hAnsiTheme="minorHAnsi" w:cstheme="minorHAnsi"/>
          <w:lang/>
        </w:rPr>
        <w:t xml:space="preserve"> performance and efficiency. This drone is modular, waterproof, smart, and reliable. The Dragonfish is mission ready right out of the box and includes powerful AI tracking capabilities and a multitude of modular payload options. </w:t>
      </w:r>
      <w:proofErr w:type="gramStart"/>
      <w:r w:rsidRPr="00903E3E">
        <w:rPr>
          <w:rFonts w:asciiTheme="minorHAnsi" w:hAnsiTheme="minorHAnsi" w:cstheme="minorHAnsi"/>
          <w:lang/>
        </w:rPr>
        <w:t xml:space="preserve">A flight time of up to 180 </w:t>
      </w:r>
      <w:r w:rsidRPr="00903E3E">
        <w:rPr>
          <w:rFonts w:asciiTheme="minorHAnsi" w:hAnsiTheme="minorHAnsi" w:cstheme="minorHAnsi"/>
          <w:lang/>
        </w:rPr>
        <w:t>minutes means the Dragonfish can stay on-mission far longer than quadcopters, while still retaining the benefits of VTOL takeoff and landing.</w:t>
      </w:r>
      <w:proofErr w:type="gramEnd"/>
      <w:r w:rsidRPr="00903E3E">
        <w:rPr>
          <w:rFonts w:asciiTheme="minorHAnsi" w:hAnsiTheme="minorHAnsi" w:cstheme="minorHAnsi"/>
          <w:lang/>
        </w:rPr>
        <w:t xml:space="preserve"> The 4K </w:t>
      </w:r>
      <w:r w:rsidRPr="00903E3E">
        <w:rPr>
          <w:rFonts w:asciiTheme="minorHAnsi" w:hAnsiTheme="minorHAnsi" w:cstheme="minorHAnsi"/>
          <w:lang/>
        </w:rPr>
        <w:lastRenderedPageBreak/>
        <w:t>video and 50x optical zoom at a range of over 18 miles rounds out this professional enterprise package.</w:t>
      </w:r>
    </w:p>
    <w:p w:rsidR="00000000" w:rsidRPr="00903E3E" w:rsidRDefault="00B5276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t>W</w:t>
      </w:r>
      <w:r w:rsidRPr="00903E3E">
        <w:rPr>
          <w:rFonts w:asciiTheme="minorHAnsi" w:hAnsiTheme="minorHAnsi" w:cstheme="minorHAnsi"/>
          <w:lang/>
        </w:rPr>
        <w:t>in a free Autel drone at CES 2022</w:t>
      </w:r>
    </w:p>
    <w:p w:rsidR="00000000" w:rsidRPr="00903E3E" w:rsidRDefault="00B52769">
      <w:pPr>
        <w:spacing w:after="240"/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t>Attendees can request tickets for the Autel Drone Giveaway at the Autel Robotics booth, at LVCC Central Hall #18416. Drawings are held twice daily.</w:t>
      </w:r>
    </w:p>
    <w:p w:rsidR="00000000" w:rsidRPr="00903E3E" w:rsidRDefault="00B5276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t>About Autel Robotics</w:t>
      </w:r>
    </w:p>
    <w:p w:rsidR="00B52769" w:rsidRPr="00903E3E" w:rsidRDefault="00B52769">
      <w:pPr>
        <w:rPr>
          <w:rFonts w:asciiTheme="minorHAnsi" w:hAnsiTheme="minorHAnsi" w:cstheme="minorHAnsi"/>
          <w:lang/>
        </w:rPr>
      </w:pPr>
      <w:r w:rsidRPr="00903E3E">
        <w:rPr>
          <w:rFonts w:asciiTheme="minorHAnsi" w:hAnsiTheme="minorHAnsi" w:cstheme="minorHAnsi"/>
          <w:lang/>
        </w:rPr>
        <w:t xml:space="preserve">Autel Robotics is a team of industry professionals </w:t>
      </w:r>
      <w:r w:rsidRPr="00903E3E">
        <w:rPr>
          <w:rFonts w:asciiTheme="minorHAnsi" w:hAnsiTheme="minorHAnsi" w:cstheme="minorHAnsi"/>
          <w:lang/>
        </w:rPr>
        <w:t xml:space="preserve">with a genuine passion for technology and years of engineering experience. Since its founding in 2014, Autel has always striven for customer-driven innovation and is continually working to raise the industry standard for drones. The company’s headquarters </w:t>
      </w:r>
      <w:r w:rsidRPr="00903E3E">
        <w:rPr>
          <w:rFonts w:asciiTheme="minorHAnsi" w:hAnsiTheme="minorHAnsi" w:cstheme="minorHAnsi"/>
          <w:lang/>
        </w:rPr>
        <w:t xml:space="preserve">is in Shenzhen, the heart of China’s tech industry; it also has R&amp;D bases around the world including Seattle, Munich, and Silicon Valley. For more information, visit </w:t>
      </w:r>
      <w:hyperlink r:id="rId9" w:tgtFrame="_blank" w:history="1">
        <w:r w:rsidRPr="00903E3E">
          <w:rPr>
            <w:rStyle w:val="a3"/>
            <w:rFonts w:asciiTheme="minorHAnsi" w:hAnsiTheme="minorHAnsi" w:cstheme="minorHAnsi"/>
            <w:lang/>
          </w:rPr>
          <w:t>https://www.autelrobotics.com</w:t>
        </w:r>
      </w:hyperlink>
      <w:r w:rsidRPr="00903E3E">
        <w:rPr>
          <w:rFonts w:asciiTheme="minorHAnsi" w:hAnsiTheme="minorHAnsi" w:cstheme="minorHAnsi"/>
          <w:lang/>
        </w:rPr>
        <w:t>, o</w:t>
      </w:r>
      <w:r w:rsidRPr="00903E3E">
        <w:rPr>
          <w:rFonts w:asciiTheme="minorHAnsi" w:hAnsiTheme="minorHAnsi" w:cstheme="minorHAnsi"/>
          <w:lang/>
        </w:rPr>
        <w:t xml:space="preserve">r follow Autel Robotics on Facebook </w:t>
      </w:r>
      <w:hyperlink r:id="rId10" w:tgtFrame="_blank" w:history="1">
        <w:r w:rsidRPr="00903E3E">
          <w:rPr>
            <w:rStyle w:val="a3"/>
            <w:rFonts w:asciiTheme="minorHAnsi" w:hAnsiTheme="minorHAnsi" w:cstheme="minorHAnsi"/>
            <w:lang/>
          </w:rPr>
          <w:t>@autelrobotics</w:t>
        </w:r>
      </w:hyperlink>
      <w:r w:rsidRPr="00903E3E">
        <w:rPr>
          <w:rFonts w:asciiTheme="minorHAnsi" w:hAnsiTheme="minorHAnsi" w:cstheme="minorHAnsi"/>
          <w:lang/>
        </w:rPr>
        <w:t xml:space="preserve">, and Instagram </w:t>
      </w:r>
      <w:hyperlink r:id="rId11" w:tgtFrame="_blank" w:history="1">
        <w:r w:rsidRPr="00903E3E">
          <w:rPr>
            <w:rStyle w:val="a3"/>
            <w:rFonts w:asciiTheme="minorHAnsi" w:hAnsiTheme="minorHAnsi" w:cstheme="minorHAnsi"/>
            <w:lang/>
          </w:rPr>
          <w:t>@autelbotocis</w:t>
        </w:r>
      </w:hyperlink>
      <w:r w:rsidRPr="00903E3E">
        <w:rPr>
          <w:rFonts w:asciiTheme="minorHAnsi" w:hAnsiTheme="minorHAnsi" w:cstheme="minorHAnsi"/>
          <w:lang/>
        </w:rPr>
        <w:t xml:space="preserve">, or subscribe to the </w:t>
      </w:r>
      <w:hyperlink r:id="rId12" w:tgtFrame="_blank" w:history="1">
        <w:r w:rsidRPr="00903E3E">
          <w:rPr>
            <w:rStyle w:val="a3"/>
            <w:rFonts w:asciiTheme="minorHAnsi" w:hAnsiTheme="minorHAnsi" w:cstheme="minorHAnsi"/>
            <w:lang/>
          </w:rPr>
          <w:t>Autel Robotics YouTube Channel</w:t>
        </w:r>
      </w:hyperlink>
      <w:r w:rsidRPr="00903E3E">
        <w:rPr>
          <w:rFonts w:asciiTheme="minorHAnsi" w:hAnsiTheme="minorHAnsi" w:cstheme="minorHAnsi"/>
          <w:lang/>
        </w:rPr>
        <w:t xml:space="preserve">. </w:t>
      </w:r>
    </w:p>
    <w:sectPr w:rsidR="00B52769" w:rsidRPr="00903E3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69" w:rsidRDefault="00B52769" w:rsidP="00903E3E">
      <w:r>
        <w:separator/>
      </w:r>
    </w:p>
  </w:endnote>
  <w:endnote w:type="continuationSeparator" w:id="0">
    <w:p w:rsidR="00B52769" w:rsidRDefault="00B52769" w:rsidP="0090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69" w:rsidRDefault="00B52769" w:rsidP="00903E3E">
      <w:r>
        <w:separator/>
      </w:r>
    </w:p>
  </w:footnote>
  <w:footnote w:type="continuationSeparator" w:id="0">
    <w:p w:rsidR="00B52769" w:rsidRDefault="00B52769" w:rsidP="00903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E3E"/>
    <w:rsid w:val="00903E3E"/>
    <w:rsid w:val="00B5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03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3E3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03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3E3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elrobotics.com/productdetail/3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utelrobotics.com/productdetail/23.html" TargetMode="External"/><Relationship Id="rId12" Type="http://schemas.openxmlformats.org/officeDocument/2006/relationships/hyperlink" Target="https://www.youtube.com/c/AutelRobotics/featur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telrobotics.com/productdetail/24.html" TargetMode="External"/><Relationship Id="rId11" Type="http://schemas.openxmlformats.org/officeDocument/2006/relationships/hyperlink" Target="https://www.instagram.com/autelrobotics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autelrobotic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utelrobotic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the First to See New Autel Robotics Drones at CES 2022</dc:title>
  <dc:creator>Sandy</dc:creator>
  <cp:lastModifiedBy>Sandy</cp:lastModifiedBy>
  <cp:revision>2</cp:revision>
  <dcterms:created xsi:type="dcterms:W3CDTF">2021-12-30T02:46:00Z</dcterms:created>
  <dcterms:modified xsi:type="dcterms:W3CDTF">2021-12-30T02:46:00Z</dcterms:modified>
</cp:coreProperties>
</file>